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EE" w:rsidRPr="002347FA" w:rsidRDefault="002819A6" w:rsidP="00773CBB">
      <w:pPr>
        <w:pStyle w:val="a3"/>
        <w:rPr>
          <w:b/>
        </w:rPr>
      </w:pPr>
      <w:r w:rsidRPr="00A2299D">
        <w:rPr>
          <w:b/>
        </w:rPr>
        <w:t xml:space="preserve">     </w:t>
      </w:r>
      <w:r w:rsidR="00BD640C" w:rsidRPr="00A2299D">
        <w:rPr>
          <w:b/>
        </w:rPr>
        <w:t xml:space="preserve">               </w:t>
      </w:r>
    </w:p>
    <w:p w:rsidR="00BF17EE" w:rsidRPr="00A2299D" w:rsidRDefault="00BF17EE" w:rsidP="00BF17EE">
      <w:pPr>
        <w:jc w:val="center"/>
        <w:rPr>
          <w:b/>
          <w:sz w:val="28"/>
          <w:szCs w:val="28"/>
        </w:rPr>
      </w:pPr>
      <w:r w:rsidRPr="00A2299D">
        <w:rPr>
          <w:b/>
          <w:sz w:val="28"/>
          <w:szCs w:val="28"/>
        </w:rPr>
        <w:t xml:space="preserve">Отчет                            </w:t>
      </w:r>
    </w:p>
    <w:p w:rsidR="00BF17EE" w:rsidRPr="00A2299D" w:rsidRDefault="00BF17EE" w:rsidP="00BF17EE">
      <w:pPr>
        <w:jc w:val="center"/>
        <w:rPr>
          <w:b/>
          <w:sz w:val="28"/>
          <w:szCs w:val="28"/>
        </w:rPr>
      </w:pPr>
      <w:r w:rsidRPr="00A2299D">
        <w:rPr>
          <w:b/>
          <w:sz w:val="28"/>
          <w:szCs w:val="28"/>
        </w:rPr>
        <w:t xml:space="preserve">о деятельности </w:t>
      </w:r>
    </w:p>
    <w:p w:rsidR="00BF17EE" w:rsidRPr="00A2299D" w:rsidRDefault="0071703F" w:rsidP="00BF1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bookmarkStart w:id="0" w:name="_GoBack"/>
      <w:bookmarkEnd w:id="0"/>
      <w:r w:rsidR="00BF17EE" w:rsidRPr="00A2299D">
        <w:rPr>
          <w:b/>
          <w:sz w:val="28"/>
          <w:szCs w:val="28"/>
        </w:rPr>
        <w:t>УК «ЦКС Терновского сельского поселения ТР»</w:t>
      </w:r>
    </w:p>
    <w:p w:rsidR="00BF17EE" w:rsidRPr="00A2299D" w:rsidRDefault="00AB513C" w:rsidP="00BF1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2016</w:t>
      </w:r>
      <w:r w:rsidR="00BF17EE" w:rsidRPr="00A2299D">
        <w:rPr>
          <w:b/>
          <w:sz w:val="28"/>
          <w:szCs w:val="28"/>
        </w:rPr>
        <w:t xml:space="preserve"> год</w:t>
      </w:r>
    </w:p>
    <w:p w:rsidR="00BF17EE" w:rsidRPr="00A2299D" w:rsidRDefault="00BF17EE" w:rsidP="0040537E">
      <w:pPr>
        <w:jc w:val="both"/>
        <w:rPr>
          <w:b/>
          <w:sz w:val="28"/>
          <w:szCs w:val="28"/>
        </w:rPr>
      </w:pPr>
    </w:p>
    <w:p w:rsidR="00BF17EE" w:rsidRPr="00F16A92" w:rsidRDefault="00BF17EE" w:rsidP="0040537E">
      <w:pPr>
        <w:jc w:val="both"/>
        <w:rPr>
          <w:sz w:val="28"/>
          <w:szCs w:val="28"/>
        </w:rPr>
      </w:pPr>
      <w:r w:rsidRPr="00F16A92">
        <w:rPr>
          <w:sz w:val="28"/>
          <w:szCs w:val="28"/>
        </w:rPr>
        <w:t xml:space="preserve">  1.1.Краткая характеристика клубного учреждения:</w:t>
      </w:r>
    </w:p>
    <w:p w:rsidR="00773CBB" w:rsidRDefault="00BF17EE" w:rsidP="0040537E">
      <w:pPr>
        <w:jc w:val="both"/>
        <w:rPr>
          <w:sz w:val="28"/>
          <w:szCs w:val="28"/>
        </w:rPr>
      </w:pPr>
      <w:r w:rsidRPr="00773CBB">
        <w:rPr>
          <w:sz w:val="28"/>
          <w:szCs w:val="28"/>
        </w:rPr>
        <w:t xml:space="preserve">  </w:t>
      </w:r>
      <w:r w:rsidR="00773CBB" w:rsidRPr="00773CBB">
        <w:rPr>
          <w:sz w:val="28"/>
          <w:szCs w:val="28"/>
        </w:rPr>
        <w:t>Муниципальное бюджетное учреждение культуры «Централизованная клубная система Терновского сельского поселения Тихорецкого района»</w:t>
      </w:r>
      <w:r w:rsidRPr="00A2299D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перешли в административное подчинение Терновского сельского поселения</w:t>
      </w:r>
      <w:r w:rsidR="00773CBB">
        <w:rPr>
          <w:sz w:val="28"/>
          <w:szCs w:val="28"/>
        </w:rPr>
        <w:t xml:space="preserve">       </w:t>
      </w:r>
    </w:p>
    <w:p w:rsidR="00773CBB" w:rsidRDefault="00773CBB" w:rsidP="00405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1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февраля 2007 года. </w:t>
      </w:r>
      <w:r w:rsidR="00BF17EE">
        <w:rPr>
          <w:sz w:val="28"/>
          <w:szCs w:val="28"/>
        </w:rPr>
        <w:t>Никаких трудностей при переходе на поселенческий уровень не возникло</w:t>
      </w:r>
      <w:r>
        <w:rPr>
          <w:sz w:val="28"/>
          <w:szCs w:val="28"/>
        </w:rPr>
        <w:t>.</w:t>
      </w:r>
    </w:p>
    <w:p w:rsidR="00BF17EE" w:rsidRDefault="00BF17EE" w:rsidP="0040537E">
      <w:pPr>
        <w:jc w:val="both"/>
        <w:rPr>
          <w:sz w:val="28"/>
          <w:szCs w:val="28"/>
        </w:rPr>
      </w:pPr>
      <w:r w:rsidRPr="00773CBB">
        <w:rPr>
          <w:sz w:val="28"/>
          <w:szCs w:val="28"/>
        </w:rPr>
        <w:t xml:space="preserve"> </w:t>
      </w:r>
      <w:r w:rsidR="00773CBB" w:rsidRPr="00773CBB">
        <w:rPr>
          <w:sz w:val="28"/>
          <w:szCs w:val="28"/>
        </w:rPr>
        <w:t xml:space="preserve">Сокращенное  название учреждения: МБУК «ЦКС Терновского сельского поселения </w:t>
      </w:r>
      <w:proofErr w:type="gramStart"/>
      <w:r w:rsidR="00773CBB" w:rsidRPr="00773CBB">
        <w:rPr>
          <w:sz w:val="28"/>
          <w:szCs w:val="28"/>
        </w:rPr>
        <w:t>ТР</w:t>
      </w:r>
      <w:proofErr w:type="gramEnd"/>
      <w:r w:rsidR="00773CBB" w:rsidRPr="00773CBB">
        <w:rPr>
          <w:sz w:val="28"/>
          <w:szCs w:val="28"/>
        </w:rPr>
        <w:t>»</w:t>
      </w:r>
    </w:p>
    <w:p w:rsidR="00773CBB" w:rsidRDefault="00773CBB" w:rsidP="0040537E">
      <w:pPr>
        <w:jc w:val="both"/>
        <w:rPr>
          <w:sz w:val="28"/>
          <w:szCs w:val="28"/>
        </w:rPr>
      </w:pPr>
      <w:r w:rsidRPr="00773CBB">
        <w:rPr>
          <w:sz w:val="28"/>
          <w:szCs w:val="28"/>
        </w:rPr>
        <w:t>Юридический адрес: 352102 Краснодарский край, Тихорецкий район, станица Терновская,  улица Суворова 2</w:t>
      </w:r>
    </w:p>
    <w:p w:rsidR="00773CBB" w:rsidRDefault="00773CBB" w:rsidP="00405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Pr="00773CBB">
        <w:rPr>
          <w:sz w:val="28"/>
          <w:szCs w:val="28"/>
        </w:rPr>
        <w:t xml:space="preserve">МБУК «ЦКС Терновского сельского поселения </w:t>
      </w:r>
      <w:proofErr w:type="gramStart"/>
      <w:r w:rsidRPr="00773CBB">
        <w:rPr>
          <w:sz w:val="28"/>
          <w:szCs w:val="28"/>
        </w:rPr>
        <w:t>ТР</w:t>
      </w:r>
      <w:proofErr w:type="gramEnd"/>
      <w:r w:rsidRPr="00773CBB">
        <w:rPr>
          <w:sz w:val="28"/>
          <w:szCs w:val="28"/>
        </w:rPr>
        <w:t>»</w:t>
      </w:r>
      <w:r w:rsidR="0030474F">
        <w:rPr>
          <w:sz w:val="28"/>
          <w:szCs w:val="28"/>
        </w:rPr>
        <w:t xml:space="preserve"> входит структурное подразделение сельский клуб станицы </w:t>
      </w:r>
      <w:proofErr w:type="spellStart"/>
      <w:r w:rsidR="0030474F">
        <w:rPr>
          <w:sz w:val="28"/>
          <w:szCs w:val="28"/>
        </w:rPr>
        <w:t>Новоромановской</w:t>
      </w:r>
      <w:proofErr w:type="spellEnd"/>
      <w:r w:rsidR="0030474F">
        <w:rPr>
          <w:sz w:val="28"/>
          <w:szCs w:val="28"/>
        </w:rPr>
        <w:t xml:space="preserve">, расположенный по адресу: </w:t>
      </w:r>
      <w:r w:rsidR="0030474F" w:rsidRPr="00773CBB">
        <w:rPr>
          <w:sz w:val="28"/>
          <w:szCs w:val="28"/>
        </w:rPr>
        <w:t>352102 Краснодарский край, Тихорецкий район,</w:t>
      </w:r>
      <w:r w:rsidR="0030474F">
        <w:rPr>
          <w:sz w:val="28"/>
          <w:szCs w:val="28"/>
        </w:rPr>
        <w:t xml:space="preserve"> станица </w:t>
      </w:r>
      <w:proofErr w:type="spellStart"/>
      <w:r w:rsidR="0030474F">
        <w:rPr>
          <w:sz w:val="28"/>
          <w:szCs w:val="28"/>
        </w:rPr>
        <w:t>Новоромановская</w:t>
      </w:r>
      <w:proofErr w:type="spellEnd"/>
      <w:r w:rsidR="0030474F">
        <w:rPr>
          <w:sz w:val="28"/>
          <w:szCs w:val="28"/>
        </w:rPr>
        <w:t>, улица Набережная 11.</w:t>
      </w:r>
    </w:p>
    <w:p w:rsidR="0030474F" w:rsidRDefault="0030474F" w:rsidP="0030474F">
      <w:pPr>
        <w:jc w:val="both"/>
        <w:rPr>
          <w:sz w:val="28"/>
          <w:szCs w:val="28"/>
        </w:rPr>
      </w:pPr>
      <w:r w:rsidRPr="0030474F">
        <w:rPr>
          <w:sz w:val="28"/>
          <w:szCs w:val="28"/>
        </w:rPr>
        <w:t>Учредителем учреждения является администрация Терновского сельского поселения Тихорецкого района</w:t>
      </w:r>
      <w:r>
        <w:rPr>
          <w:sz w:val="28"/>
          <w:szCs w:val="28"/>
        </w:rPr>
        <w:t>.</w:t>
      </w:r>
    </w:p>
    <w:p w:rsidR="0030474F" w:rsidRDefault="0030474F" w:rsidP="0030474F">
      <w:pPr>
        <w:jc w:val="both"/>
        <w:rPr>
          <w:sz w:val="28"/>
          <w:szCs w:val="28"/>
        </w:rPr>
      </w:pPr>
      <w:r w:rsidRPr="0030474F">
        <w:rPr>
          <w:sz w:val="28"/>
          <w:szCs w:val="28"/>
        </w:rPr>
        <w:t>Учреждение является юридическим лицом, имеет фирменное наименование, обособленное имущество на праве оперативного управления, самостоятельный баланс, расчетный  счет в банке.</w:t>
      </w:r>
    </w:p>
    <w:p w:rsidR="0030474F" w:rsidRDefault="00E94A97" w:rsidP="00E94A97">
      <w:pPr>
        <w:spacing w:before="29" w:after="29"/>
        <w:jc w:val="both"/>
        <w:rPr>
          <w:sz w:val="28"/>
          <w:szCs w:val="28"/>
        </w:rPr>
      </w:pPr>
      <w:r w:rsidRPr="00E94A97">
        <w:rPr>
          <w:sz w:val="28"/>
          <w:szCs w:val="28"/>
        </w:rPr>
        <w:t xml:space="preserve">Основной целью МБУК «ЦКС Терновского сельского поселения </w:t>
      </w:r>
      <w:proofErr w:type="gramStart"/>
      <w:r w:rsidRPr="00E94A97">
        <w:rPr>
          <w:sz w:val="28"/>
          <w:szCs w:val="28"/>
        </w:rPr>
        <w:t>ТР</w:t>
      </w:r>
      <w:proofErr w:type="gramEnd"/>
      <w:r w:rsidRPr="00E94A97">
        <w:rPr>
          <w:sz w:val="28"/>
          <w:szCs w:val="28"/>
        </w:rPr>
        <w:t>»</w:t>
      </w:r>
      <w:r w:rsidR="0030474F" w:rsidRPr="0030474F">
        <w:rPr>
          <w:sz w:val="28"/>
          <w:szCs w:val="28"/>
        </w:rPr>
        <w:t>  является создание условий для творческой самореализации личности, развития интеллектуального потенциала населения, осуществление  культурных мероприятий для населения, воспитание и развитие творческих способностей детей и молодежи через сеть кружковой работы.</w:t>
      </w:r>
    </w:p>
    <w:p w:rsidR="00E94A97" w:rsidRDefault="00E94A97" w:rsidP="00E94A97">
      <w:pPr>
        <w:pStyle w:val="a3"/>
        <w:jc w:val="center"/>
        <w:rPr>
          <w:sz w:val="28"/>
          <w:szCs w:val="28"/>
        </w:rPr>
      </w:pPr>
      <w:r w:rsidRPr="00E94A97">
        <w:rPr>
          <w:sz w:val="28"/>
          <w:szCs w:val="28"/>
        </w:rPr>
        <w:t>Основными з</w:t>
      </w:r>
      <w:r>
        <w:rPr>
          <w:sz w:val="28"/>
          <w:szCs w:val="28"/>
        </w:rPr>
        <w:t xml:space="preserve">адачами </w:t>
      </w:r>
    </w:p>
    <w:p w:rsidR="00E94A97" w:rsidRPr="00E94A97" w:rsidRDefault="00E94A97" w:rsidP="00E94A9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МБУК "ЦКС Терновского сельского поселения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» </w:t>
      </w:r>
      <w:r w:rsidRPr="00E94A97">
        <w:rPr>
          <w:sz w:val="28"/>
          <w:szCs w:val="28"/>
        </w:rPr>
        <w:t>являются:</w:t>
      </w:r>
    </w:p>
    <w:p w:rsidR="00E94A97" w:rsidRPr="00E94A97" w:rsidRDefault="00E94A97" w:rsidP="00E94A97">
      <w:pPr>
        <w:pStyle w:val="a3"/>
        <w:jc w:val="both"/>
        <w:rPr>
          <w:sz w:val="28"/>
          <w:szCs w:val="28"/>
        </w:rPr>
      </w:pPr>
      <w:r w:rsidRPr="00E94A97">
        <w:rPr>
          <w:sz w:val="28"/>
          <w:szCs w:val="28"/>
        </w:rPr>
        <w:t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E94A97" w:rsidRPr="00E94A97" w:rsidRDefault="00E94A97" w:rsidP="00E94A97">
      <w:pPr>
        <w:pStyle w:val="a3"/>
        <w:jc w:val="both"/>
        <w:rPr>
          <w:sz w:val="28"/>
          <w:szCs w:val="28"/>
        </w:rPr>
      </w:pPr>
      <w:r w:rsidRPr="00E94A97">
        <w:rPr>
          <w:sz w:val="28"/>
          <w:szCs w:val="28"/>
        </w:rPr>
        <w:t>- внедрение и развитие новых форм культурно-досуговой деятельности;</w:t>
      </w:r>
    </w:p>
    <w:p w:rsidR="00E94A97" w:rsidRPr="00E94A97" w:rsidRDefault="00E94A97" w:rsidP="00E94A97">
      <w:pPr>
        <w:pStyle w:val="a3"/>
        <w:jc w:val="both"/>
        <w:rPr>
          <w:sz w:val="28"/>
          <w:szCs w:val="28"/>
        </w:rPr>
      </w:pPr>
      <w:r w:rsidRPr="00E94A97">
        <w:rPr>
          <w:sz w:val="28"/>
          <w:szCs w:val="28"/>
        </w:rPr>
        <w:t>- изучение общественных потребностей в сфере культуры;</w:t>
      </w:r>
    </w:p>
    <w:p w:rsidR="00E94A97" w:rsidRPr="00E94A97" w:rsidRDefault="00E94A97" w:rsidP="00E94A97">
      <w:pPr>
        <w:pStyle w:val="a3"/>
        <w:jc w:val="both"/>
        <w:rPr>
          <w:sz w:val="28"/>
          <w:szCs w:val="28"/>
        </w:rPr>
      </w:pPr>
      <w:r w:rsidRPr="00E94A97">
        <w:rPr>
          <w:sz w:val="28"/>
          <w:szCs w:val="28"/>
        </w:rPr>
        <w:t>-сохранение и поддержка самодеятельного художественного творчества.</w:t>
      </w:r>
    </w:p>
    <w:p w:rsidR="00E94A97" w:rsidRPr="00E94A97" w:rsidRDefault="00E94A97" w:rsidP="00E94A97">
      <w:pPr>
        <w:pStyle w:val="a3"/>
        <w:jc w:val="both"/>
        <w:rPr>
          <w:sz w:val="28"/>
          <w:szCs w:val="28"/>
        </w:rPr>
      </w:pPr>
      <w:r w:rsidRPr="00E94A97">
        <w:rPr>
          <w:sz w:val="28"/>
          <w:szCs w:val="28"/>
        </w:rPr>
        <w:t>Для реализации уставных целей учреждение осуществляет следующие виды деятельности:</w:t>
      </w:r>
    </w:p>
    <w:p w:rsidR="00E94A97" w:rsidRPr="00E94A97" w:rsidRDefault="00E94A97" w:rsidP="00E94A97">
      <w:pPr>
        <w:pStyle w:val="a3"/>
        <w:jc w:val="both"/>
        <w:rPr>
          <w:sz w:val="28"/>
          <w:szCs w:val="28"/>
        </w:rPr>
      </w:pPr>
      <w:r w:rsidRPr="00E94A97">
        <w:rPr>
          <w:sz w:val="28"/>
          <w:szCs w:val="28"/>
        </w:rPr>
        <w:t>- создание и орг</w:t>
      </w:r>
      <w:r>
        <w:rPr>
          <w:sz w:val="28"/>
          <w:szCs w:val="28"/>
        </w:rPr>
        <w:t xml:space="preserve">анизация работы кружков, </w:t>
      </w:r>
      <w:r w:rsidRPr="00E94A97">
        <w:rPr>
          <w:sz w:val="28"/>
          <w:szCs w:val="28"/>
        </w:rPr>
        <w:t xml:space="preserve">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E94A97" w:rsidRPr="009F7B6B" w:rsidRDefault="00E94A97" w:rsidP="009F7B6B">
      <w:pPr>
        <w:pStyle w:val="a3"/>
        <w:jc w:val="both"/>
        <w:rPr>
          <w:sz w:val="28"/>
          <w:szCs w:val="28"/>
        </w:rPr>
      </w:pPr>
      <w:proofErr w:type="gramStart"/>
      <w:r w:rsidRPr="00E94A97">
        <w:rPr>
          <w:sz w:val="28"/>
          <w:szCs w:val="28"/>
        </w:rPr>
        <w:t xml:space="preserve">- подготовка и проведение вечеров, театрализованных представлений, танцевально-развлекательных, театральных, литературно-художественных, выставочных, концертных, игровых программ, вечеров отдыха, тематических праздников, торжественных поздравлений, детских утренников, семейных </w:t>
      </w:r>
      <w:r w:rsidRPr="009F7B6B">
        <w:rPr>
          <w:sz w:val="28"/>
          <w:szCs w:val="28"/>
        </w:rPr>
        <w:lastRenderedPageBreak/>
        <w:t xml:space="preserve">праздников, обрядов, ритуалов, дискотек, конкурсов и других форм культурной деятельности, </w:t>
      </w:r>
      <w:proofErr w:type="gramEnd"/>
    </w:p>
    <w:p w:rsidR="00BF17EE" w:rsidRPr="009F7B6B" w:rsidRDefault="00E94A97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В связи с реализацией основных задач  р</w:t>
      </w:r>
      <w:r w:rsidR="00BF17EE" w:rsidRPr="009F7B6B">
        <w:rPr>
          <w:sz w:val="28"/>
          <w:szCs w:val="28"/>
        </w:rPr>
        <w:t>азработан совместный  план работы с  учреждениями образования СОШ  №13, здрав</w:t>
      </w:r>
      <w:r w:rsidR="0090101F" w:rsidRPr="009F7B6B">
        <w:rPr>
          <w:sz w:val="28"/>
          <w:szCs w:val="28"/>
        </w:rPr>
        <w:t>оохранения, органами соцзащиты, право защиты.</w:t>
      </w:r>
    </w:p>
    <w:p w:rsidR="00E94A97" w:rsidRPr="009F7B6B" w:rsidRDefault="00E94A97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Культурно - досуговую деятельность творческий коллектив осуществляет согласно  поставленных перед ними задач  на 2016 год. Работа велась  по следующим направлениям: работа с детьми и подростками; организация досуговой деятельности молодёжи; работа с населением среднего, старшего и пожилого возрастов; организация семейного досуга; возрождение и сохранение традиционной народной культуры; духовно-нравственное и патриотическое воспитание населения; организация и проведение мероприятий, а также организация административно-хозяйственной деятельности учреждения культуры.</w:t>
      </w:r>
    </w:p>
    <w:p w:rsidR="00BF17EE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- Потребности  в кадрах нет. </w:t>
      </w:r>
    </w:p>
    <w:p w:rsidR="00BF17EE" w:rsidRPr="009F7B6B" w:rsidRDefault="00E94A97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 </w:t>
      </w:r>
      <w:r w:rsidR="00BF17EE" w:rsidRPr="009F7B6B">
        <w:rPr>
          <w:sz w:val="28"/>
          <w:szCs w:val="28"/>
        </w:rPr>
        <w:t>В связи с реализацией Федерального закона № 131-ФЗ на территории Терновского сельского поселения проводились следующие мероприятия: , Активные</w:t>
      </w:r>
      <w:r w:rsidR="0014591E" w:rsidRPr="009F7B6B">
        <w:rPr>
          <w:sz w:val="28"/>
          <w:szCs w:val="28"/>
        </w:rPr>
        <w:t xml:space="preserve"> диалоги</w:t>
      </w:r>
      <w:r w:rsidR="00BF17EE" w:rsidRPr="009F7B6B">
        <w:rPr>
          <w:sz w:val="28"/>
          <w:szCs w:val="28"/>
        </w:rPr>
        <w:t xml:space="preserve"> «Путешествие по с</w:t>
      </w:r>
      <w:r w:rsidR="002B27D1" w:rsidRPr="009F7B6B">
        <w:rPr>
          <w:sz w:val="28"/>
          <w:szCs w:val="28"/>
        </w:rPr>
        <w:t>траницам закона», «Родительский правовой лицей</w:t>
      </w:r>
      <w:r w:rsidR="0014591E" w:rsidRPr="009F7B6B">
        <w:rPr>
          <w:sz w:val="28"/>
          <w:szCs w:val="28"/>
        </w:rPr>
        <w:t xml:space="preserve">», познавательная </w:t>
      </w:r>
      <w:r w:rsidR="00BF17EE" w:rsidRPr="009F7B6B">
        <w:rPr>
          <w:sz w:val="28"/>
          <w:szCs w:val="28"/>
        </w:rPr>
        <w:t>програ</w:t>
      </w:r>
      <w:r w:rsidR="0014591E" w:rsidRPr="009F7B6B">
        <w:rPr>
          <w:sz w:val="28"/>
          <w:szCs w:val="28"/>
        </w:rPr>
        <w:t>мма «Пульс права</w:t>
      </w:r>
      <w:r w:rsidR="00BF17EE" w:rsidRPr="009F7B6B">
        <w:rPr>
          <w:sz w:val="28"/>
          <w:szCs w:val="28"/>
        </w:rPr>
        <w:t>», викт</w:t>
      </w:r>
      <w:r w:rsidR="0014591E" w:rsidRPr="009F7B6B">
        <w:rPr>
          <w:sz w:val="28"/>
          <w:szCs w:val="28"/>
        </w:rPr>
        <w:t>орина «По закону совести</w:t>
      </w:r>
      <w:r w:rsidR="00BF17EE" w:rsidRPr="009F7B6B">
        <w:rPr>
          <w:sz w:val="28"/>
          <w:szCs w:val="28"/>
        </w:rPr>
        <w:t xml:space="preserve">»,  встреча с участковым милиционером </w:t>
      </w:r>
      <w:proofErr w:type="spellStart"/>
      <w:r w:rsidR="00BF17EE" w:rsidRPr="009F7B6B">
        <w:rPr>
          <w:sz w:val="28"/>
          <w:szCs w:val="28"/>
        </w:rPr>
        <w:t>ст</w:t>
      </w:r>
      <w:proofErr w:type="gramStart"/>
      <w:r w:rsidR="00BF17EE" w:rsidRPr="009F7B6B">
        <w:rPr>
          <w:sz w:val="28"/>
          <w:szCs w:val="28"/>
        </w:rPr>
        <w:t>.Т</w:t>
      </w:r>
      <w:proofErr w:type="gramEnd"/>
      <w:r w:rsidR="00BF17EE" w:rsidRPr="009F7B6B">
        <w:rPr>
          <w:sz w:val="28"/>
          <w:szCs w:val="28"/>
        </w:rPr>
        <w:t>ерновской</w:t>
      </w:r>
      <w:proofErr w:type="spellEnd"/>
      <w:r w:rsidR="00BF17EE" w:rsidRPr="009F7B6B">
        <w:rPr>
          <w:sz w:val="28"/>
          <w:szCs w:val="28"/>
        </w:rPr>
        <w:t xml:space="preserve"> Ре</w:t>
      </w:r>
      <w:r w:rsidR="009B38C3" w:rsidRPr="009F7B6B">
        <w:rPr>
          <w:sz w:val="28"/>
          <w:szCs w:val="28"/>
        </w:rPr>
        <w:t>пиным В.С. «Знать, чтобы уберечь себя</w:t>
      </w:r>
      <w:r w:rsidR="00BF17EE" w:rsidRPr="009F7B6B">
        <w:rPr>
          <w:sz w:val="28"/>
          <w:szCs w:val="28"/>
        </w:rPr>
        <w:t>», встреча с социальным педагогом Лазаревой О.</w:t>
      </w:r>
      <w:r w:rsidR="002B27D1" w:rsidRPr="009F7B6B">
        <w:rPr>
          <w:sz w:val="28"/>
          <w:szCs w:val="28"/>
        </w:rPr>
        <w:t>И. «Ребенок и закон</w:t>
      </w:r>
      <w:r w:rsidR="00BF17EE" w:rsidRPr="009F7B6B">
        <w:rPr>
          <w:sz w:val="28"/>
          <w:szCs w:val="28"/>
        </w:rPr>
        <w:t xml:space="preserve">», игра- путешествие «По лабиринтам права», </w:t>
      </w:r>
      <w:r w:rsidR="0014591E" w:rsidRPr="009F7B6B">
        <w:rPr>
          <w:sz w:val="28"/>
          <w:szCs w:val="28"/>
        </w:rPr>
        <w:t>«Знай, помни, соблюдай</w:t>
      </w:r>
      <w:r w:rsidR="009630C8" w:rsidRPr="009F7B6B">
        <w:rPr>
          <w:sz w:val="28"/>
          <w:szCs w:val="28"/>
        </w:rPr>
        <w:t xml:space="preserve">», </w:t>
      </w:r>
      <w:r w:rsidR="00BF17EE" w:rsidRPr="009F7B6B">
        <w:rPr>
          <w:sz w:val="28"/>
          <w:szCs w:val="28"/>
        </w:rPr>
        <w:t>познавательн</w:t>
      </w:r>
      <w:proofErr w:type="gramStart"/>
      <w:r w:rsidR="00BF17EE" w:rsidRPr="009F7B6B">
        <w:rPr>
          <w:sz w:val="28"/>
          <w:szCs w:val="28"/>
        </w:rPr>
        <w:t>о-</w:t>
      </w:r>
      <w:proofErr w:type="gramEnd"/>
      <w:r w:rsidR="00BF17EE" w:rsidRPr="009F7B6B">
        <w:rPr>
          <w:sz w:val="28"/>
          <w:szCs w:val="28"/>
        </w:rPr>
        <w:t xml:space="preserve"> игровая программа «Мо</w:t>
      </w:r>
      <w:r w:rsidR="0014591E" w:rsidRPr="009F7B6B">
        <w:rPr>
          <w:sz w:val="28"/>
          <w:szCs w:val="28"/>
        </w:rPr>
        <w:t>и гражданские права»</w:t>
      </w:r>
      <w:r w:rsidR="002B27D1" w:rsidRPr="009F7B6B">
        <w:rPr>
          <w:sz w:val="28"/>
          <w:szCs w:val="28"/>
        </w:rPr>
        <w:t>,  урок права «Мой голос- моё будущее</w:t>
      </w:r>
      <w:r w:rsidR="00BF17EE" w:rsidRPr="009F7B6B">
        <w:rPr>
          <w:sz w:val="28"/>
          <w:szCs w:val="28"/>
        </w:rPr>
        <w:t>», п</w:t>
      </w:r>
      <w:r w:rsidR="0014591E" w:rsidRPr="009F7B6B">
        <w:rPr>
          <w:sz w:val="28"/>
          <w:szCs w:val="28"/>
        </w:rPr>
        <w:t>равовой час «Правовой калейдоскоп</w:t>
      </w:r>
      <w:r w:rsidR="00BF17EE" w:rsidRPr="009F7B6B">
        <w:rPr>
          <w:sz w:val="28"/>
          <w:szCs w:val="28"/>
        </w:rPr>
        <w:t>» экскурс «Конституция основной закон государства». На которые приглашаются подростки</w:t>
      </w:r>
      <w:r w:rsidR="002B27D1" w:rsidRPr="009F7B6B">
        <w:rPr>
          <w:sz w:val="28"/>
          <w:szCs w:val="28"/>
        </w:rPr>
        <w:t xml:space="preserve">, </w:t>
      </w:r>
      <w:r w:rsidR="00BF17EE" w:rsidRPr="009F7B6B">
        <w:rPr>
          <w:sz w:val="28"/>
          <w:szCs w:val="28"/>
        </w:rPr>
        <w:t xml:space="preserve"> состоящие на учете по безнадзорности и правонарушением. Еженедельно работники дома культуры посещают трудных подростков на дому, с целью проведения бесед на темы поведения в обществе. А также приглашают на развлекательные  мероприятия проводимые Домом культуры для организации досуга и отдыха.</w:t>
      </w:r>
    </w:p>
    <w:p w:rsidR="00AE1D12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1.2. Приоритетные направления социально-культурного развития региона. </w:t>
      </w:r>
    </w:p>
    <w:p w:rsidR="00AE1D12" w:rsidRPr="009F7B6B" w:rsidRDefault="00AE1D12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   </w:t>
      </w:r>
      <w:r w:rsidR="00AB513C" w:rsidRPr="009F7B6B">
        <w:rPr>
          <w:sz w:val="28"/>
          <w:szCs w:val="28"/>
        </w:rPr>
        <w:t xml:space="preserve"> В отчетном 2016</w:t>
      </w:r>
      <w:r w:rsidR="00BF17EE" w:rsidRPr="009F7B6B">
        <w:rPr>
          <w:sz w:val="28"/>
          <w:szCs w:val="28"/>
        </w:rPr>
        <w:t xml:space="preserve"> году приоритетными направлениями для Терновского ДК являлась р</w:t>
      </w:r>
      <w:r w:rsidRPr="009F7B6B">
        <w:rPr>
          <w:sz w:val="28"/>
          <w:szCs w:val="28"/>
        </w:rPr>
        <w:t>абота с детьми, подростками</w:t>
      </w:r>
      <w:proofErr w:type="gramStart"/>
      <w:r w:rsidRPr="009F7B6B">
        <w:rPr>
          <w:sz w:val="28"/>
          <w:szCs w:val="28"/>
        </w:rPr>
        <w:t xml:space="preserve"> </w:t>
      </w:r>
      <w:r w:rsidR="00BF17EE" w:rsidRPr="009F7B6B">
        <w:rPr>
          <w:sz w:val="28"/>
          <w:szCs w:val="28"/>
        </w:rPr>
        <w:t>.</w:t>
      </w:r>
      <w:proofErr w:type="gramEnd"/>
      <w:r w:rsidR="00BF17EE" w:rsidRPr="009F7B6B">
        <w:rPr>
          <w:sz w:val="28"/>
          <w:szCs w:val="28"/>
        </w:rPr>
        <w:t xml:space="preserve"> </w:t>
      </w:r>
      <w:r w:rsidR="00E655FE" w:rsidRPr="009F7B6B">
        <w:rPr>
          <w:sz w:val="28"/>
          <w:szCs w:val="28"/>
        </w:rPr>
        <w:t>Свободное вре</w:t>
      </w:r>
      <w:r w:rsidRPr="009F7B6B">
        <w:rPr>
          <w:sz w:val="28"/>
          <w:szCs w:val="28"/>
        </w:rPr>
        <w:t xml:space="preserve">мя детей, подростков </w:t>
      </w:r>
      <w:r w:rsidR="00E655FE" w:rsidRPr="009F7B6B">
        <w:rPr>
          <w:sz w:val="28"/>
          <w:szCs w:val="28"/>
        </w:rPr>
        <w:t xml:space="preserve"> является одним из важных средств формирования его личности. Оно непосредственно влияет и на его обучающие способности, то есть хорошо учиться, производственно-трудовую сферу деятельности. Использование свободного времени детьми является своеобразным индикатором ее культуры, круга духовных потребностей подрастающего поколения. Являясь частью свободного времени, досуг привлекает детей его </w:t>
      </w:r>
      <w:proofErr w:type="spellStart"/>
      <w:r w:rsidR="00E655FE" w:rsidRPr="009F7B6B">
        <w:rPr>
          <w:sz w:val="28"/>
          <w:szCs w:val="28"/>
        </w:rPr>
        <w:t>нерегламентированностью</w:t>
      </w:r>
      <w:proofErr w:type="spellEnd"/>
      <w:r w:rsidR="00E655FE" w:rsidRPr="009F7B6B">
        <w:rPr>
          <w:sz w:val="28"/>
          <w:szCs w:val="28"/>
        </w:rPr>
        <w:t xml:space="preserve"> и добровольностью выбора его различных форм, демократичностью, эмоциональной окрашенностью, возможностью сочетать в себе физическую и интеллектуальную деятельность, творческую и созерцательную, производственную и игровую. Практика детского досуга показывает, что наиболее привлекательными формами для детей являются музыка, танцы, игры, викторины, ток-шоу, КВН.  Ежегодно в мае месяце в ДК  проходит  фестиваль детского творчества "Созвездие талантов", который направлен на выявление талантливых исполнителей,  коллективов, развитие эстетического вкуса у подрастающего поколения, предоставление </w:t>
      </w:r>
      <w:r w:rsidR="00E655FE" w:rsidRPr="009F7B6B">
        <w:rPr>
          <w:sz w:val="28"/>
          <w:szCs w:val="28"/>
        </w:rPr>
        <w:lastRenderedPageBreak/>
        <w:t xml:space="preserve">возможности реализации творческого потенциала. В фестивале принимали участие юные жители станиц Терновской и </w:t>
      </w:r>
      <w:proofErr w:type="spellStart"/>
      <w:r w:rsidR="00E655FE" w:rsidRPr="009F7B6B">
        <w:rPr>
          <w:sz w:val="28"/>
          <w:szCs w:val="28"/>
        </w:rPr>
        <w:t>Новоромановской</w:t>
      </w:r>
      <w:proofErr w:type="spellEnd"/>
      <w:r w:rsidR="00E655FE" w:rsidRPr="009F7B6B">
        <w:rPr>
          <w:sz w:val="28"/>
          <w:szCs w:val="28"/>
        </w:rPr>
        <w:t>.</w:t>
      </w:r>
    </w:p>
    <w:p w:rsidR="00AE1D12" w:rsidRPr="009F7B6B" w:rsidRDefault="00AE1D12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Положительным фактором в работе Дома культуры являются также мероприятия по изучению правил дорожного движения, по воспитанию толерантности</w:t>
      </w:r>
      <w:proofErr w:type="gramStart"/>
      <w:r w:rsidRPr="009F7B6B">
        <w:rPr>
          <w:sz w:val="28"/>
          <w:szCs w:val="28"/>
        </w:rPr>
        <w:t>.</w:t>
      </w:r>
      <w:proofErr w:type="gramEnd"/>
      <w:r w:rsidRPr="009F7B6B">
        <w:rPr>
          <w:sz w:val="28"/>
          <w:szCs w:val="28"/>
        </w:rPr>
        <w:t xml:space="preserve"> </w:t>
      </w:r>
      <w:proofErr w:type="gramStart"/>
      <w:r w:rsidRPr="009F7B6B">
        <w:rPr>
          <w:sz w:val="28"/>
          <w:szCs w:val="28"/>
        </w:rPr>
        <w:t>п</w:t>
      </w:r>
      <w:proofErr w:type="gramEnd"/>
      <w:r w:rsidRPr="009F7B6B">
        <w:rPr>
          <w:sz w:val="28"/>
          <w:szCs w:val="28"/>
        </w:rPr>
        <w:t>о профилактике асоциальных явлений среди несовершеннолетних. Проведен цикл мероприятий, которые можно объединить в одну тему "Знай и люби свой край</w:t>
      </w:r>
      <w:proofErr w:type="gramStart"/>
      <w:r w:rsidRPr="009F7B6B">
        <w:rPr>
          <w:sz w:val="28"/>
          <w:szCs w:val="28"/>
        </w:rPr>
        <w:t>"..</w:t>
      </w:r>
      <w:proofErr w:type="gramEnd"/>
    </w:p>
    <w:p w:rsidR="00AE1D12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В кружках художественной самодеятельности и любительских объединениях в основном  занима</w:t>
      </w:r>
      <w:r w:rsidR="00AE1D12" w:rsidRPr="009F7B6B">
        <w:rPr>
          <w:sz w:val="28"/>
          <w:szCs w:val="28"/>
        </w:rPr>
        <w:t>ются  дети и  подростки</w:t>
      </w:r>
      <w:proofErr w:type="gramStart"/>
      <w:r w:rsidR="00AE1D12" w:rsidRPr="009F7B6B">
        <w:rPr>
          <w:sz w:val="28"/>
          <w:szCs w:val="28"/>
        </w:rPr>
        <w:t xml:space="preserve"> </w:t>
      </w:r>
      <w:r w:rsidRPr="009F7B6B">
        <w:rPr>
          <w:sz w:val="28"/>
          <w:szCs w:val="28"/>
        </w:rPr>
        <w:t>.</w:t>
      </w:r>
      <w:proofErr w:type="gramEnd"/>
      <w:r w:rsidRPr="009F7B6B">
        <w:rPr>
          <w:sz w:val="28"/>
          <w:szCs w:val="28"/>
        </w:rPr>
        <w:t xml:space="preserve"> Взрослое население станицы Терновской с удовольствием посещают мероприятия, концерты, в которых принимают участия их дети.</w:t>
      </w:r>
    </w:p>
    <w:p w:rsidR="00AE1D12" w:rsidRPr="00AE1D12" w:rsidRDefault="00AE1D12" w:rsidP="009F7B6B">
      <w:pPr>
        <w:jc w:val="both"/>
        <w:rPr>
          <w:sz w:val="28"/>
          <w:szCs w:val="28"/>
        </w:rPr>
      </w:pPr>
      <w:r w:rsidRPr="00AE1D12">
        <w:rPr>
          <w:sz w:val="28"/>
          <w:szCs w:val="28"/>
        </w:rPr>
        <w:t>В своей работе ДК старается шагать в ногу со временем. Для проведения некоторых детских мероприяти</w:t>
      </w:r>
      <w:r w:rsidRPr="009F7B6B">
        <w:rPr>
          <w:sz w:val="28"/>
          <w:szCs w:val="28"/>
        </w:rPr>
        <w:t>й мы исп</w:t>
      </w:r>
      <w:r w:rsidR="00963DD3" w:rsidRPr="009F7B6B">
        <w:rPr>
          <w:sz w:val="28"/>
          <w:szCs w:val="28"/>
        </w:rPr>
        <w:t xml:space="preserve">ользуем экран и </w:t>
      </w:r>
      <w:proofErr w:type="spellStart"/>
      <w:r w:rsidR="00963DD3" w:rsidRPr="009F7B6B">
        <w:rPr>
          <w:sz w:val="28"/>
          <w:szCs w:val="28"/>
        </w:rPr>
        <w:t>мульдимедиа</w:t>
      </w:r>
      <w:proofErr w:type="spellEnd"/>
      <w:r w:rsidRPr="00AE1D12">
        <w:rPr>
          <w:sz w:val="28"/>
          <w:szCs w:val="28"/>
        </w:rPr>
        <w:t xml:space="preserve">, компьютер и интернет. </w:t>
      </w:r>
    </w:p>
    <w:p w:rsidR="00AE1D12" w:rsidRPr="00AE1D12" w:rsidRDefault="00AE1D12" w:rsidP="009F7B6B">
      <w:pPr>
        <w:spacing w:before="29" w:after="29"/>
        <w:jc w:val="both"/>
        <w:rPr>
          <w:sz w:val="28"/>
          <w:szCs w:val="28"/>
        </w:rPr>
      </w:pPr>
      <w:r w:rsidRPr="00AE1D12">
        <w:rPr>
          <w:sz w:val="28"/>
          <w:szCs w:val="28"/>
        </w:rPr>
        <w:t xml:space="preserve">За отчетный период </w:t>
      </w:r>
      <w:proofErr w:type="gramStart"/>
      <w:r w:rsidRPr="00AE1D12">
        <w:rPr>
          <w:sz w:val="28"/>
          <w:szCs w:val="28"/>
        </w:rPr>
        <w:t>всего было проведено</w:t>
      </w:r>
      <w:r w:rsidRPr="009F7B6B">
        <w:rPr>
          <w:b/>
          <w:bCs/>
          <w:sz w:val="28"/>
          <w:szCs w:val="28"/>
        </w:rPr>
        <w:t xml:space="preserve">  </w:t>
      </w:r>
      <w:r w:rsidRPr="009F7B6B">
        <w:rPr>
          <w:bCs/>
          <w:sz w:val="28"/>
          <w:szCs w:val="28"/>
        </w:rPr>
        <w:t>для детей 364</w:t>
      </w:r>
      <w:r w:rsidRPr="009F7B6B">
        <w:rPr>
          <w:sz w:val="28"/>
          <w:szCs w:val="28"/>
        </w:rPr>
        <w:t xml:space="preserve"> мероприятий на них присутствовало</w:t>
      </w:r>
      <w:proofErr w:type="gramEnd"/>
      <w:r w:rsidRPr="009F7B6B">
        <w:rPr>
          <w:sz w:val="28"/>
          <w:szCs w:val="28"/>
        </w:rPr>
        <w:t xml:space="preserve"> 25670 </w:t>
      </w:r>
      <w:r w:rsidRPr="00AE1D12">
        <w:rPr>
          <w:sz w:val="28"/>
          <w:szCs w:val="28"/>
        </w:rPr>
        <w:t xml:space="preserve"> человек.</w:t>
      </w:r>
    </w:p>
    <w:p w:rsidR="00AE1D12" w:rsidRPr="00AE1D12" w:rsidRDefault="00AE1D12" w:rsidP="009F7B6B">
      <w:pPr>
        <w:spacing w:before="29" w:after="29"/>
        <w:jc w:val="both"/>
        <w:rPr>
          <w:sz w:val="28"/>
          <w:szCs w:val="28"/>
        </w:rPr>
      </w:pPr>
      <w:r w:rsidRPr="00AE1D12">
        <w:rPr>
          <w:sz w:val="28"/>
          <w:szCs w:val="28"/>
        </w:rPr>
        <w:t>Молодежь – одна из сложных возрастных категорий. Перед ними стоят разного рода проблемы и задачи, которые приходится решать  самостоятельно. Раб</w:t>
      </w:r>
      <w:r w:rsidRPr="009F7B6B">
        <w:rPr>
          <w:sz w:val="28"/>
          <w:szCs w:val="28"/>
        </w:rPr>
        <w:t xml:space="preserve">отники МБУК «ЦКС Терновского сельского поселения </w:t>
      </w:r>
      <w:proofErr w:type="gramStart"/>
      <w:r w:rsidRPr="009F7B6B">
        <w:rPr>
          <w:sz w:val="28"/>
          <w:szCs w:val="28"/>
        </w:rPr>
        <w:t>ТР</w:t>
      </w:r>
      <w:proofErr w:type="gramEnd"/>
      <w:r w:rsidRPr="009F7B6B">
        <w:rPr>
          <w:sz w:val="28"/>
          <w:szCs w:val="28"/>
        </w:rPr>
        <w:t xml:space="preserve">» </w:t>
      </w:r>
      <w:r w:rsidRPr="00AE1D12">
        <w:rPr>
          <w:sz w:val="28"/>
          <w:szCs w:val="28"/>
        </w:rPr>
        <w:t xml:space="preserve"> стараются правильно организовать досуг с молодежью.</w:t>
      </w:r>
      <w:r w:rsidRPr="00AE1D12">
        <w:rPr>
          <w:b/>
          <w:bCs/>
          <w:i/>
          <w:iCs/>
          <w:sz w:val="28"/>
          <w:szCs w:val="28"/>
        </w:rPr>
        <w:t> </w:t>
      </w:r>
    </w:p>
    <w:p w:rsidR="00AE1D12" w:rsidRPr="00AE1D12" w:rsidRDefault="00AE1D12" w:rsidP="009F7B6B">
      <w:pPr>
        <w:spacing w:before="29" w:after="29"/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На базе  Дома </w:t>
      </w:r>
      <w:r w:rsidRPr="00AE1D12">
        <w:rPr>
          <w:sz w:val="28"/>
          <w:szCs w:val="28"/>
        </w:rPr>
        <w:t xml:space="preserve">культуры для молодёжи работают кружки и клубные объединения, спортивные секции.  Для  организации досуга  молодежи  разрабатываются  планы проведения игровых, танцевальных, конкурсных, познавательных программ, вечеров  отдыха. </w:t>
      </w:r>
    </w:p>
    <w:p w:rsidR="00AE1D12" w:rsidRPr="00AE1D12" w:rsidRDefault="00AE1D12" w:rsidP="009F7B6B">
      <w:pPr>
        <w:spacing w:before="29" w:after="29"/>
        <w:jc w:val="both"/>
        <w:rPr>
          <w:sz w:val="28"/>
          <w:szCs w:val="28"/>
        </w:rPr>
      </w:pPr>
      <w:r w:rsidRPr="00AE1D12">
        <w:rPr>
          <w:sz w:val="28"/>
          <w:szCs w:val="28"/>
        </w:rPr>
        <w:t>В праздни</w:t>
      </w:r>
      <w:r w:rsidRPr="009F7B6B">
        <w:rPr>
          <w:sz w:val="28"/>
          <w:szCs w:val="28"/>
        </w:rPr>
        <w:t xml:space="preserve">к День молодежи коллективы Дома </w:t>
      </w:r>
      <w:r w:rsidRPr="00AE1D12">
        <w:rPr>
          <w:sz w:val="28"/>
          <w:szCs w:val="28"/>
        </w:rPr>
        <w:t xml:space="preserve"> культуры организовал</w:t>
      </w:r>
      <w:r w:rsidRPr="009F7B6B">
        <w:rPr>
          <w:sz w:val="28"/>
          <w:szCs w:val="28"/>
        </w:rPr>
        <w:t xml:space="preserve">и и провели праздничные </w:t>
      </w:r>
      <w:r w:rsidRPr="00AE1D12">
        <w:rPr>
          <w:sz w:val="28"/>
          <w:szCs w:val="28"/>
        </w:rPr>
        <w:t xml:space="preserve"> гуляния с конкурсными программами, дискотекой. </w:t>
      </w:r>
    </w:p>
    <w:p w:rsidR="00AE1D12" w:rsidRPr="00AE1D12" w:rsidRDefault="00963DD3" w:rsidP="009F7B6B">
      <w:pPr>
        <w:spacing w:before="29" w:after="29"/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 </w:t>
      </w:r>
      <w:proofErr w:type="gramStart"/>
      <w:r w:rsidR="00AE1D12" w:rsidRPr="00AE1D12">
        <w:rPr>
          <w:sz w:val="28"/>
          <w:szCs w:val="28"/>
        </w:rPr>
        <w:t>В последний день уходящего года,  мы пригласим молодёжь на новогоднюю шоу-программу  «Привет!</w:t>
      </w:r>
      <w:proofErr w:type="gramEnd"/>
      <w:r w:rsidR="00AE1D12" w:rsidRPr="00AE1D12">
        <w:rPr>
          <w:sz w:val="28"/>
          <w:szCs w:val="28"/>
        </w:rPr>
        <w:t xml:space="preserve"> С Новым годом!»». На празднике  как всегда </w:t>
      </w:r>
      <w:r w:rsidRPr="009F7B6B">
        <w:rPr>
          <w:sz w:val="28"/>
          <w:szCs w:val="28"/>
        </w:rPr>
        <w:t xml:space="preserve">будет звучать </w:t>
      </w:r>
      <w:r w:rsidR="00AE1D12" w:rsidRPr="00AE1D12">
        <w:rPr>
          <w:sz w:val="28"/>
          <w:szCs w:val="28"/>
        </w:rPr>
        <w:t>зажигательная музыка,   необыкновенные конкурсы с Дедом Морозом и Снегурочкой.</w:t>
      </w:r>
    </w:p>
    <w:p w:rsidR="00AE1D12" w:rsidRPr="00AE1D12" w:rsidRDefault="00AE1D12" w:rsidP="009F7B6B">
      <w:pPr>
        <w:spacing w:before="29" w:after="29"/>
        <w:jc w:val="both"/>
        <w:rPr>
          <w:sz w:val="28"/>
          <w:szCs w:val="28"/>
        </w:rPr>
      </w:pPr>
      <w:r w:rsidRPr="00AE1D12">
        <w:rPr>
          <w:sz w:val="28"/>
          <w:szCs w:val="28"/>
        </w:rPr>
        <w:t xml:space="preserve">Работая с молодёжной аудиторией, мы придерживаемся не только развлекательного направления в работе, но и стараемся развивать у лиц данной категорий  духовно-нравственные качества, чувства патриотизма и ответственности за самого себя и своих товарищей. </w:t>
      </w:r>
    </w:p>
    <w:p w:rsidR="00AE1D12" w:rsidRPr="00AE1D12" w:rsidRDefault="00AE1D12" w:rsidP="009F7B6B">
      <w:pPr>
        <w:spacing w:before="29" w:after="29"/>
        <w:jc w:val="both"/>
        <w:rPr>
          <w:sz w:val="28"/>
          <w:szCs w:val="28"/>
        </w:rPr>
      </w:pPr>
      <w:r w:rsidRPr="00AE1D12">
        <w:rPr>
          <w:sz w:val="28"/>
          <w:szCs w:val="28"/>
        </w:rPr>
        <w:t xml:space="preserve">Работа с молодёжью, в последнее время,  стала одним из важнейших направлений в деятельности по повышению правовой культуры избирателей и организаторов выборов.  </w:t>
      </w:r>
    </w:p>
    <w:p w:rsidR="00AE1D12" w:rsidRPr="00AE1D12" w:rsidRDefault="00AE1D12" w:rsidP="009F7B6B">
      <w:pPr>
        <w:spacing w:before="29" w:after="29"/>
        <w:jc w:val="both"/>
        <w:rPr>
          <w:sz w:val="28"/>
          <w:szCs w:val="28"/>
        </w:rPr>
      </w:pPr>
      <w:r w:rsidRPr="00AE1D12">
        <w:rPr>
          <w:sz w:val="28"/>
          <w:szCs w:val="28"/>
        </w:rPr>
        <w:t xml:space="preserve">Для молодежной аудитории было проведено </w:t>
      </w:r>
      <w:r w:rsidR="00963DD3" w:rsidRPr="009F7B6B">
        <w:rPr>
          <w:bCs/>
          <w:sz w:val="28"/>
          <w:szCs w:val="28"/>
        </w:rPr>
        <w:t>247</w:t>
      </w:r>
      <w:r w:rsidR="00963DD3" w:rsidRPr="009F7B6B">
        <w:rPr>
          <w:b/>
          <w:bCs/>
          <w:sz w:val="28"/>
          <w:szCs w:val="28"/>
        </w:rPr>
        <w:t xml:space="preserve"> </w:t>
      </w:r>
      <w:r w:rsidRPr="00AE1D12">
        <w:rPr>
          <w:sz w:val="28"/>
          <w:szCs w:val="28"/>
        </w:rPr>
        <w:t xml:space="preserve"> мероприятий. Присутствовало на них </w:t>
      </w:r>
      <w:r w:rsidR="00963DD3" w:rsidRPr="009F7B6B">
        <w:rPr>
          <w:bCs/>
          <w:sz w:val="28"/>
          <w:szCs w:val="28"/>
        </w:rPr>
        <w:t>23659</w:t>
      </w:r>
      <w:r w:rsidR="00963DD3" w:rsidRPr="009F7B6B">
        <w:rPr>
          <w:b/>
          <w:bCs/>
          <w:sz w:val="28"/>
          <w:szCs w:val="28"/>
        </w:rPr>
        <w:t xml:space="preserve"> </w:t>
      </w:r>
      <w:r w:rsidRPr="00AE1D12">
        <w:rPr>
          <w:sz w:val="28"/>
          <w:szCs w:val="28"/>
        </w:rPr>
        <w:t xml:space="preserve"> человека.</w:t>
      </w:r>
    </w:p>
    <w:p w:rsidR="00AE1D12" w:rsidRPr="009F7B6B" w:rsidRDefault="00AE1D12" w:rsidP="009F7B6B">
      <w:pPr>
        <w:jc w:val="both"/>
        <w:rPr>
          <w:sz w:val="28"/>
          <w:szCs w:val="28"/>
        </w:rPr>
      </w:pPr>
    </w:p>
    <w:p w:rsidR="00BF17EE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1.3. Характеристика деятельности учреждений культурно – досугового типа по реализации целевых региональных прог</w:t>
      </w:r>
      <w:r w:rsidR="00F16A92" w:rsidRPr="009F7B6B">
        <w:rPr>
          <w:sz w:val="28"/>
          <w:szCs w:val="28"/>
        </w:rPr>
        <w:t xml:space="preserve">рамма культурного развития 2016 </w:t>
      </w:r>
      <w:r w:rsidRPr="009F7B6B">
        <w:rPr>
          <w:sz w:val="28"/>
          <w:szCs w:val="28"/>
        </w:rPr>
        <w:t>году.</w:t>
      </w:r>
    </w:p>
    <w:p w:rsidR="00BF17EE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Дом культуры работает по  Краевым, муниципальным целевым программам:</w:t>
      </w:r>
    </w:p>
    <w:p w:rsidR="00BF17EE" w:rsidRPr="009F7B6B" w:rsidRDefault="0090101F" w:rsidP="009F7B6B">
      <w:pPr>
        <w:numPr>
          <w:ilvl w:val="0"/>
          <w:numId w:val="1"/>
        </w:num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«Развитие культуры» на 2014-2017</w:t>
      </w:r>
      <w:r w:rsidR="00BF17EE" w:rsidRPr="009F7B6B">
        <w:rPr>
          <w:sz w:val="28"/>
          <w:szCs w:val="28"/>
        </w:rPr>
        <w:t xml:space="preserve"> год</w:t>
      </w:r>
      <w:r w:rsidR="0074107F" w:rsidRPr="009F7B6B">
        <w:rPr>
          <w:sz w:val="28"/>
          <w:szCs w:val="28"/>
        </w:rPr>
        <w:t xml:space="preserve">, </w:t>
      </w:r>
    </w:p>
    <w:p w:rsidR="00BF17EE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- В связи с реализацией этой программы домом культуры были про</w:t>
      </w:r>
      <w:r w:rsidR="00400ADA" w:rsidRPr="009F7B6B">
        <w:rPr>
          <w:sz w:val="28"/>
          <w:szCs w:val="28"/>
        </w:rPr>
        <w:t>ведены следующие м</w:t>
      </w:r>
      <w:r w:rsidR="002B27D1" w:rsidRPr="009F7B6B">
        <w:rPr>
          <w:sz w:val="28"/>
          <w:szCs w:val="28"/>
        </w:rPr>
        <w:t>ероприятия: «Песенный венок Г. Пономаренко»</w:t>
      </w:r>
      <w:r w:rsidR="009B38C3" w:rsidRPr="009F7B6B">
        <w:rPr>
          <w:sz w:val="28"/>
          <w:szCs w:val="28"/>
        </w:rPr>
        <w:t xml:space="preserve">,  </w:t>
      </w:r>
      <w:r w:rsidR="002B27D1" w:rsidRPr="009F7B6B">
        <w:rPr>
          <w:sz w:val="28"/>
          <w:szCs w:val="28"/>
        </w:rPr>
        <w:t xml:space="preserve">«Юные </w:t>
      </w:r>
      <w:r w:rsidR="002B27D1" w:rsidRPr="009F7B6B">
        <w:rPr>
          <w:sz w:val="28"/>
          <w:szCs w:val="28"/>
        </w:rPr>
        <w:lastRenderedPageBreak/>
        <w:t>дарования земли Кубанской</w:t>
      </w:r>
      <w:r w:rsidR="005342E8" w:rsidRPr="009F7B6B">
        <w:rPr>
          <w:sz w:val="28"/>
          <w:szCs w:val="28"/>
        </w:rPr>
        <w:t xml:space="preserve">» </w:t>
      </w:r>
      <w:proofErr w:type="gramStart"/>
      <w:r w:rsidR="005342E8" w:rsidRPr="009F7B6B">
        <w:rPr>
          <w:sz w:val="28"/>
          <w:szCs w:val="28"/>
        </w:rPr>
        <w:t>-в</w:t>
      </w:r>
      <w:proofErr w:type="gramEnd"/>
      <w:r w:rsidR="005342E8" w:rsidRPr="009F7B6B">
        <w:rPr>
          <w:sz w:val="28"/>
          <w:szCs w:val="28"/>
        </w:rPr>
        <w:t>ече</w:t>
      </w:r>
      <w:r w:rsidR="009B38C3" w:rsidRPr="009F7B6B">
        <w:rPr>
          <w:sz w:val="28"/>
          <w:szCs w:val="28"/>
        </w:rPr>
        <w:t>р творческой молодежи, конкурс</w:t>
      </w:r>
      <w:r w:rsidR="005342E8" w:rsidRPr="009F7B6B">
        <w:rPr>
          <w:sz w:val="28"/>
          <w:szCs w:val="28"/>
        </w:rPr>
        <w:t xml:space="preserve"> </w:t>
      </w:r>
      <w:r w:rsidR="009B38C3" w:rsidRPr="009F7B6B">
        <w:rPr>
          <w:sz w:val="28"/>
          <w:szCs w:val="28"/>
        </w:rPr>
        <w:t>«Пою тебе земля моя</w:t>
      </w:r>
      <w:r w:rsidR="0074566F" w:rsidRPr="009F7B6B">
        <w:rPr>
          <w:sz w:val="28"/>
          <w:szCs w:val="28"/>
        </w:rPr>
        <w:t>»</w:t>
      </w:r>
      <w:r w:rsidRPr="009F7B6B">
        <w:rPr>
          <w:sz w:val="28"/>
          <w:szCs w:val="28"/>
        </w:rPr>
        <w:t>, музыкальный вечер «Кубань в песне», театрализованный ко</w:t>
      </w:r>
      <w:r w:rsidR="009B38C3" w:rsidRPr="009F7B6B">
        <w:rPr>
          <w:sz w:val="28"/>
          <w:szCs w:val="28"/>
        </w:rPr>
        <w:t>нцерт «Беспокойные сердца», «Ратному подвигу славу поём</w:t>
      </w:r>
      <w:r w:rsidRPr="009F7B6B">
        <w:rPr>
          <w:sz w:val="28"/>
          <w:szCs w:val="28"/>
        </w:rPr>
        <w:t>»,  фестиваль детского художественного т</w:t>
      </w:r>
      <w:r w:rsidR="009B38C3" w:rsidRPr="009F7B6B">
        <w:rPr>
          <w:sz w:val="28"/>
          <w:szCs w:val="28"/>
        </w:rPr>
        <w:t>ворчества «Майский звездопад</w:t>
      </w:r>
      <w:r w:rsidRPr="009F7B6B">
        <w:rPr>
          <w:sz w:val="28"/>
          <w:szCs w:val="28"/>
        </w:rPr>
        <w:t>»,</w:t>
      </w:r>
      <w:r w:rsidR="005342E8" w:rsidRPr="009F7B6B">
        <w:rPr>
          <w:sz w:val="28"/>
          <w:szCs w:val="28"/>
        </w:rPr>
        <w:t xml:space="preserve"> ночь ис</w:t>
      </w:r>
      <w:r w:rsidR="009B38C3" w:rsidRPr="009F7B6B">
        <w:rPr>
          <w:sz w:val="28"/>
          <w:szCs w:val="28"/>
        </w:rPr>
        <w:t>кусств «Волшебный мир искусств</w:t>
      </w:r>
      <w:r w:rsidR="005342E8" w:rsidRPr="009F7B6B">
        <w:rPr>
          <w:sz w:val="28"/>
          <w:szCs w:val="28"/>
        </w:rPr>
        <w:t>»</w:t>
      </w:r>
      <w:r w:rsidRPr="009F7B6B">
        <w:rPr>
          <w:sz w:val="28"/>
          <w:szCs w:val="28"/>
        </w:rPr>
        <w:t>, конкурс</w:t>
      </w:r>
      <w:r w:rsidR="009B38C3" w:rsidRPr="009F7B6B">
        <w:rPr>
          <w:sz w:val="28"/>
          <w:szCs w:val="28"/>
        </w:rPr>
        <w:t xml:space="preserve">ы «С песней по жизни», </w:t>
      </w:r>
      <w:r w:rsidR="004C3D17" w:rsidRPr="009F7B6B">
        <w:rPr>
          <w:sz w:val="28"/>
          <w:szCs w:val="28"/>
        </w:rPr>
        <w:t>викторина «Мой край</w:t>
      </w:r>
      <w:r w:rsidRPr="009F7B6B">
        <w:rPr>
          <w:sz w:val="28"/>
          <w:szCs w:val="28"/>
        </w:rPr>
        <w:t xml:space="preserve">, история в лицах». </w:t>
      </w:r>
      <w:r w:rsidR="00AB513C" w:rsidRPr="009F7B6B">
        <w:rPr>
          <w:sz w:val="28"/>
          <w:szCs w:val="28"/>
        </w:rPr>
        <w:t>В празднике «Казачья осень -2016</w:t>
      </w:r>
      <w:r w:rsidRPr="009F7B6B">
        <w:rPr>
          <w:sz w:val="28"/>
          <w:szCs w:val="28"/>
        </w:rPr>
        <w:t xml:space="preserve">», принимали активное участие кадеты военно-патриотического клуба «Казачья застава». На празднике чествовали передовиков производства, семейные трудовые династии, юбиляров. </w:t>
      </w:r>
    </w:p>
    <w:p w:rsidR="00BF17EE" w:rsidRPr="009F7B6B" w:rsidRDefault="00BF17EE" w:rsidP="009F7B6B">
      <w:pPr>
        <w:numPr>
          <w:ilvl w:val="0"/>
          <w:numId w:val="1"/>
        </w:num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«Культура Тихорецкого  района»</w:t>
      </w:r>
    </w:p>
    <w:p w:rsidR="00BF17EE" w:rsidRPr="009F7B6B" w:rsidRDefault="00BF17EE" w:rsidP="00997DCD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-В связи с реализацией этой программы домом культуры были проведены следующие мероприятия:  </w:t>
      </w:r>
      <w:r w:rsidR="002F6FEF" w:rsidRPr="009F7B6B">
        <w:rPr>
          <w:sz w:val="28"/>
          <w:szCs w:val="28"/>
        </w:rPr>
        <w:t xml:space="preserve">тематические вечера «Блистательные имена на карте Тихорецкого района», </w:t>
      </w:r>
      <w:r w:rsidR="002B0E2B" w:rsidRPr="009F7B6B">
        <w:rPr>
          <w:sz w:val="28"/>
          <w:szCs w:val="28"/>
        </w:rPr>
        <w:t xml:space="preserve"> «Помним те священные года</w:t>
      </w:r>
      <w:r w:rsidRPr="009F7B6B">
        <w:rPr>
          <w:sz w:val="28"/>
          <w:szCs w:val="28"/>
        </w:rPr>
        <w:t xml:space="preserve">» посвящен   освобождению Тихорецкого </w:t>
      </w:r>
      <w:proofErr w:type="spellStart"/>
      <w:r w:rsidRPr="009F7B6B">
        <w:rPr>
          <w:sz w:val="28"/>
          <w:szCs w:val="28"/>
        </w:rPr>
        <w:t>района</w:t>
      </w:r>
      <w:r w:rsidR="002B0E2B" w:rsidRPr="009F7B6B">
        <w:rPr>
          <w:sz w:val="28"/>
          <w:szCs w:val="28"/>
        </w:rPr>
        <w:t>и</w:t>
      </w:r>
      <w:proofErr w:type="spellEnd"/>
      <w:r w:rsidR="002B0E2B" w:rsidRPr="009F7B6B">
        <w:rPr>
          <w:sz w:val="28"/>
          <w:szCs w:val="28"/>
        </w:rPr>
        <w:t xml:space="preserve"> станицы Терновской</w:t>
      </w:r>
      <w:r w:rsidRPr="009F7B6B">
        <w:rPr>
          <w:sz w:val="28"/>
          <w:szCs w:val="28"/>
        </w:rPr>
        <w:t>, кинолекторий «История моего города»</w:t>
      </w:r>
      <w:proofErr w:type="gramStart"/>
      <w:r w:rsidRPr="009F7B6B">
        <w:rPr>
          <w:sz w:val="28"/>
          <w:szCs w:val="28"/>
        </w:rPr>
        <w:t xml:space="preserve"> ,</w:t>
      </w:r>
      <w:proofErr w:type="gramEnd"/>
      <w:r w:rsidRPr="009F7B6B">
        <w:rPr>
          <w:sz w:val="28"/>
          <w:szCs w:val="28"/>
        </w:rPr>
        <w:t>урок патриот</w:t>
      </w:r>
      <w:r w:rsidR="002B0E2B" w:rsidRPr="009F7B6B">
        <w:rPr>
          <w:sz w:val="28"/>
          <w:szCs w:val="28"/>
        </w:rPr>
        <w:t>изма  «Я живу на улице героя»,  к</w:t>
      </w:r>
      <w:r w:rsidRPr="009F7B6B">
        <w:rPr>
          <w:sz w:val="28"/>
          <w:szCs w:val="28"/>
        </w:rPr>
        <w:t xml:space="preserve">онкурс детского рисунка </w:t>
      </w:r>
      <w:r w:rsidR="002B0E2B" w:rsidRPr="009F7B6B">
        <w:rPr>
          <w:sz w:val="28"/>
          <w:szCs w:val="28"/>
        </w:rPr>
        <w:t>«Люблю тебя моя станица</w:t>
      </w:r>
      <w:r w:rsidRPr="009F7B6B">
        <w:rPr>
          <w:sz w:val="28"/>
          <w:szCs w:val="28"/>
        </w:rPr>
        <w:t>», викторина « Путешествие по карте района», викторина « Славные сыны земли Тихорецкой»,</w:t>
      </w:r>
      <w:r w:rsidR="002B0E2B" w:rsidRPr="009F7B6B">
        <w:rPr>
          <w:sz w:val="28"/>
          <w:szCs w:val="28"/>
        </w:rPr>
        <w:t xml:space="preserve">  к</w:t>
      </w:r>
      <w:r w:rsidRPr="009F7B6B">
        <w:rPr>
          <w:sz w:val="28"/>
          <w:szCs w:val="28"/>
        </w:rPr>
        <w:t xml:space="preserve">онцерт «Ты любовь моя – земля Тихорецкая», </w:t>
      </w:r>
      <w:proofErr w:type="spellStart"/>
      <w:r w:rsidRPr="009F7B6B">
        <w:rPr>
          <w:sz w:val="28"/>
          <w:szCs w:val="28"/>
        </w:rPr>
        <w:t>флеш</w:t>
      </w:r>
      <w:proofErr w:type="spellEnd"/>
      <w:r w:rsidRPr="009F7B6B">
        <w:rPr>
          <w:sz w:val="28"/>
          <w:szCs w:val="28"/>
        </w:rPr>
        <w:t>-моб</w:t>
      </w:r>
      <w:r w:rsidR="002B0E2B" w:rsidRPr="009F7B6B">
        <w:rPr>
          <w:sz w:val="28"/>
          <w:szCs w:val="28"/>
        </w:rPr>
        <w:t xml:space="preserve"> </w:t>
      </w:r>
      <w:r w:rsidR="00AB513C" w:rsidRPr="009F7B6B">
        <w:rPr>
          <w:sz w:val="28"/>
          <w:szCs w:val="28"/>
        </w:rPr>
        <w:t xml:space="preserve">  </w:t>
      </w:r>
      <w:r w:rsidRPr="009F7B6B">
        <w:rPr>
          <w:sz w:val="28"/>
          <w:szCs w:val="28"/>
        </w:rPr>
        <w:t>«Тихорецкий</w:t>
      </w:r>
      <w:r w:rsidR="002B0E2B" w:rsidRPr="009F7B6B">
        <w:rPr>
          <w:sz w:val="28"/>
          <w:szCs w:val="28"/>
        </w:rPr>
        <w:t xml:space="preserve"> район – территория молодежи»,  с</w:t>
      </w:r>
      <w:r w:rsidRPr="009F7B6B">
        <w:rPr>
          <w:sz w:val="28"/>
          <w:szCs w:val="28"/>
        </w:rPr>
        <w:t xml:space="preserve">партакиада «Мы твое завтра, мой </w:t>
      </w:r>
      <w:r w:rsidR="00AB513C" w:rsidRPr="009F7B6B">
        <w:rPr>
          <w:sz w:val="28"/>
          <w:szCs w:val="28"/>
        </w:rPr>
        <w:t xml:space="preserve"> </w:t>
      </w:r>
      <w:r w:rsidR="002B0E2B" w:rsidRPr="009F7B6B">
        <w:rPr>
          <w:sz w:val="28"/>
          <w:szCs w:val="28"/>
        </w:rPr>
        <w:t>Тихорецкий район», час истории «Здесь Родины моей начало»</w:t>
      </w:r>
    </w:p>
    <w:p w:rsidR="00BF17EE" w:rsidRPr="009F7B6B" w:rsidRDefault="00BF17EE" w:rsidP="009F7B6B">
      <w:pPr>
        <w:numPr>
          <w:ilvl w:val="0"/>
          <w:numId w:val="1"/>
        </w:num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«Профилактика экстремизма</w:t>
      </w:r>
      <w:r w:rsidR="00997DCD">
        <w:rPr>
          <w:sz w:val="28"/>
          <w:szCs w:val="28"/>
        </w:rPr>
        <w:t xml:space="preserve"> и гармонизации </w:t>
      </w:r>
      <w:proofErr w:type="spellStart"/>
      <w:r w:rsidR="00997DCD">
        <w:rPr>
          <w:sz w:val="28"/>
          <w:szCs w:val="28"/>
        </w:rPr>
        <w:t>межнациональных</w:t>
      </w:r>
      <w:r w:rsidRPr="009F7B6B">
        <w:rPr>
          <w:sz w:val="28"/>
          <w:szCs w:val="28"/>
        </w:rPr>
        <w:t>отношений</w:t>
      </w:r>
      <w:proofErr w:type="spellEnd"/>
      <w:r w:rsidRPr="009F7B6B">
        <w:rPr>
          <w:sz w:val="28"/>
          <w:szCs w:val="28"/>
        </w:rPr>
        <w:t xml:space="preserve"> на территории муниципального образования Т</w:t>
      </w:r>
      <w:r w:rsidR="00F16A92" w:rsidRPr="009F7B6B">
        <w:rPr>
          <w:sz w:val="28"/>
          <w:szCs w:val="28"/>
        </w:rPr>
        <w:t>ихорецкий район на 2013-16</w:t>
      </w:r>
      <w:r w:rsidRPr="009F7B6B">
        <w:rPr>
          <w:sz w:val="28"/>
          <w:szCs w:val="28"/>
        </w:rPr>
        <w:t xml:space="preserve"> </w:t>
      </w:r>
      <w:proofErr w:type="spellStart"/>
      <w:proofErr w:type="gramStart"/>
      <w:r w:rsidRPr="009F7B6B">
        <w:rPr>
          <w:sz w:val="28"/>
          <w:szCs w:val="28"/>
        </w:rPr>
        <w:t>гг</w:t>
      </w:r>
      <w:proofErr w:type="spellEnd"/>
      <w:proofErr w:type="gramEnd"/>
      <w:r w:rsidRPr="009F7B6B">
        <w:rPr>
          <w:sz w:val="28"/>
          <w:szCs w:val="28"/>
        </w:rPr>
        <w:t>»</w:t>
      </w:r>
    </w:p>
    <w:p w:rsidR="00BF17EE" w:rsidRPr="009F7B6B" w:rsidRDefault="00BF17EE" w:rsidP="00997DCD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В связи с реализацией этой программы  был проведен  цикл мероприятий: активный диалог « Экстремизму и терроризму </w:t>
      </w:r>
      <w:proofErr w:type="gramStart"/>
      <w:r w:rsidRPr="009F7B6B">
        <w:rPr>
          <w:sz w:val="28"/>
          <w:szCs w:val="28"/>
        </w:rPr>
        <w:t>-н</w:t>
      </w:r>
      <w:proofErr w:type="gramEnd"/>
      <w:r w:rsidRPr="009F7B6B">
        <w:rPr>
          <w:sz w:val="28"/>
          <w:szCs w:val="28"/>
        </w:rPr>
        <w:t>ет», «Молодежь против экстремизма», «Экстремизму и терроризму – нет», «Молодежь за культуру мира против терроризма».</w:t>
      </w:r>
    </w:p>
    <w:p w:rsidR="00BF17EE" w:rsidRPr="009F7B6B" w:rsidRDefault="0074566F" w:rsidP="009F7B6B">
      <w:pPr>
        <w:numPr>
          <w:ilvl w:val="0"/>
          <w:numId w:val="1"/>
        </w:numPr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 Государственная программа </w:t>
      </w:r>
      <w:r w:rsidR="00BF17EE" w:rsidRPr="009F7B6B">
        <w:rPr>
          <w:sz w:val="28"/>
          <w:szCs w:val="28"/>
        </w:rPr>
        <w:t xml:space="preserve"> Красн</w:t>
      </w:r>
      <w:r w:rsidRPr="009F7B6B">
        <w:rPr>
          <w:sz w:val="28"/>
          <w:szCs w:val="28"/>
        </w:rPr>
        <w:t>одарского края «Дети Кубани</w:t>
      </w:r>
      <w:r w:rsidR="00BF17EE" w:rsidRPr="009F7B6B">
        <w:rPr>
          <w:sz w:val="28"/>
          <w:szCs w:val="28"/>
        </w:rPr>
        <w:t>»</w:t>
      </w:r>
      <w:r w:rsidRPr="009F7B6B">
        <w:rPr>
          <w:sz w:val="28"/>
          <w:szCs w:val="28"/>
        </w:rPr>
        <w:t>- 2014-18гг»</w:t>
      </w:r>
    </w:p>
    <w:p w:rsidR="00BF17EE" w:rsidRPr="009F7B6B" w:rsidRDefault="00BF17EE" w:rsidP="00997DCD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 </w:t>
      </w:r>
      <w:r w:rsidR="00DD5722" w:rsidRPr="009F7B6B">
        <w:rPr>
          <w:sz w:val="28"/>
          <w:szCs w:val="28"/>
        </w:rPr>
        <w:t xml:space="preserve">В целях  реализации этой программы </w:t>
      </w:r>
      <w:r w:rsidRPr="009F7B6B">
        <w:rPr>
          <w:sz w:val="28"/>
          <w:szCs w:val="28"/>
        </w:rPr>
        <w:t xml:space="preserve"> домом культуры были проведен</w:t>
      </w:r>
      <w:r w:rsidR="002F6FEF" w:rsidRPr="009F7B6B">
        <w:rPr>
          <w:sz w:val="28"/>
          <w:szCs w:val="28"/>
        </w:rPr>
        <w:t xml:space="preserve">ы следующие </w:t>
      </w:r>
      <w:r w:rsidR="002B0E2B" w:rsidRPr="009F7B6B">
        <w:rPr>
          <w:sz w:val="28"/>
          <w:szCs w:val="28"/>
        </w:rPr>
        <w:t>мероприятия: ярмарка здоровья «О</w:t>
      </w:r>
      <w:r w:rsidR="002F6FEF" w:rsidRPr="009F7B6B">
        <w:rPr>
          <w:sz w:val="28"/>
          <w:szCs w:val="28"/>
        </w:rPr>
        <w:t xml:space="preserve">т здорового духа к здоровому телу», </w:t>
      </w:r>
      <w:r w:rsidR="00C61B3F" w:rsidRPr="009F7B6B">
        <w:rPr>
          <w:sz w:val="28"/>
          <w:szCs w:val="28"/>
        </w:rPr>
        <w:t>познавательн</w:t>
      </w:r>
      <w:proofErr w:type="gramStart"/>
      <w:r w:rsidR="00C61B3F" w:rsidRPr="009F7B6B">
        <w:rPr>
          <w:sz w:val="28"/>
          <w:szCs w:val="28"/>
        </w:rPr>
        <w:t>о-</w:t>
      </w:r>
      <w:proofErr w:type="gramEnd"/>
      <w:r w:rsidR="00C61B3F" w:rsidRPr="009F7B6B">
        <w:rPr>
          <w:sz w:val="28"/>
          <w:szCs w:val="28"/>
        </w:rPr>
        <w:t xml:space="preserve"> игровые программы   «Пять слагаемых здоровья</w:t>
      </w:r>
      <w:r w:rsidR="002F6FEF" w:rsidRPr="009F7B6B">
        <w:rPr>
          <w:sz w:val="28"/>
          <w:szCs w:val="28"/>
        </w:rPr>
        <w:t>», «Сохрани себя для жи</w:t>
      </w:r>
      <w:r w:rsidR="002B0E2B" w:rsidRPr="009F7B6B">
        <w:rPr>
          <w:sz w:val="28"/>
          <w:szCs w:val="28"/>
        </w:rPr>
        <w:t>зни», «Скажем нет вредным привычкам</w:t>
      </w:r>
      <w:r w:rsidR="002F6FEF" w:rsidRPr="009F7B6B">
        <w:rPr>
          <w:sz w:val="28"/>
          <w:szCs w:val="28"/>
        </w:rPr>
        <w:t xml:space="preserve">», </w:t>
      </w:r>
      <w:r w:rsidR="002B0E2B" w:rsidRPr="009F7B6B">
        <w:rPr>
          <w:sz w:val="28"/>
          <w:szCs w:val="28"/>
        </w:rPr>
        <w:t xml:space="preserve"> праздник «Страна по имени Детство</w:t>
      </w:r>
      <w:r w:rsidR="00AB513C" w:rsidRPr="009F7B6B">
        <w:rPr>
          <w:sz w:val="28"/>
          <w:szCs w:val="28"/>
        </w:rPr>
        <w:t>»</w:t>
      </w:r>
      <w:r w:rsidR="00D91CB1" w:rsidRPr="009F7B6B">
        <w:rPr>
          <w:sz w:val="28"/>
          <w:szCs w:val="28"/>
        </w:rPr>
        <w:t>.</w:t>
      </w:r>
    </w:p>
    <w:p w:rsidR="00773CBB" w:rsidRPr="009F7B6B" w:rsidRDefault="00BF17EE" w:rsidP="009F7B6B">
      <w:pPr>
        <w:numPr>
          <w:ilvl w:val="0"/>
          <w:numId w:val="1"/>
        </w:numPr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 «Противодействие злоупотреблен</w:t>
      </w:r>
      <w:r w:rsidR="00773CBB" w:rsidRPr="009F7B6B">
        <w:rPr>
          <w:sz w:val="28"/>
          <w:szCs w:val="28"/>
        </w:rPr>
        <w:t>ию наркотиками и их незаконному</w:t>
      </w:r>
    </w:p>
    <w:p w:rsidR="00BF17EE" w:rsidRPr="009F7B6B" w:rsidRDefault="00BF17EE" w:rsidP="009F7B6B">
      <w:pPr>
        <w:ind w:left="142"/>
        <w:jc w:val="both"/>
        <w:rPr>
          <w:sz w:val="28"/>
          <w:szCs w:val="28"/>
        </w:rPr>
      </w:pPr>
      <w:r w:rsidRPr="009F7B6B">
        <w:rPr>
          <w:sz w:val="28"/>
          <w:szCs w:val="28"/>
        </w:rPr>
        <w:t>обороту на террит</w:t>
      </w:r>
      <w:r w:rsidR="00552F94" w:rsidRPr="009F7B6B">
        <w:rPr>
          <w:sz w:val="28"/>
          <w:szCs w:val="28"/>
        </w:rPr>
        <w:t>ории Краснодарского края на 2014-2018</w:t>
      </w:r>
      <w:r w:rsidRPr="009F7B6B">
        <w:rPr>
          <w:sz w:val="28"/>
          <w:szCs w:val="28"/>
        </w:rPr>
        <w:t xml:space="preserve"> год»</w:t>
      </w:r>
    </w:p>
    <w:p w:rsidR="009F7B6B" w:rsidRPr="009F7B6B" w:rsidRDefault="00BF17EE" w:rsidP="009F7B6B">
      <w:pPr>
        <w:pStyle w:val="a3"/>
        <w:jc w:val="both"/>
        <w:rPr>
          <w:sz w:val="28"/>
          <w:szCs w:val="28"/>
        </w:rPr>
      </w:pPr>
      <w:r w:rsidRPr="009F7B6B">
        <w:rPr>
          <w:sz w:val="28"/>
          <w:szCs w:val="28"/>
        </w:rPr>
        <w:t>В связи с реализацией этой программы домом культуры был</w:t>
      </w:r>
      <w:r w:rsidR="009F7B6B" w:rsidRPr="009F7B6B">
        <w:rPr>
          <w:sz w:val="28"/>
          <w:szCs w:val="28"/>
        </w:rPr>
        <w:t>о</w:t>
      </w:r>
      <w:r w:rsidRPr="009F7B6B">
        <w:rPr>
          <w:sz w:val="28"/>
          <w:szCs w:val="28"/>
        </w:rPr>
        <w:t xml:space="preserve"> проведено</w:t>
      </w:r>
      <w:r w:rsidR="009F7B6B" w:rsidRPr="009F7B6B">
        <w:rPr>
          <w:sz w:val="28"/>
          <w:szCs w:val="28"/>
        </w:rPr>
        <w:t xml:space="preserve"> </w:t>
      </w:r>
      <w:r w:rsidRPr="009F7B6B">
        <w:rPr>
          <w:sz w:val="28"/>
          <w:szCs w:val="28"/>
        </w:rPr>
        <w:t xml:space="preserve"> </w:t>
      </w:r>
      <w:r w:rsidR="009F7B6B" w:rsidRPr="009F7B6B">
        <w:rPr>
          <w:sz w:val="28"/>
          <w:szCs w:val="28"/>
        </w:rPr>
        <w:t xml:space="preserve">немало мероприятий    по профилактике асоциальных явлений среди детей, подростков и молодежи. Это мероприятия, направленные на профилактику наркомании, алкоголизма, </w:t>
      </w:r>
      <w:proofErr w:type="spellStart"/>
      <w:r w:rsidR="009F7B6B" w:rsidRPr="009F7B6B">
        <w:rPr>
          <w:sz w:val="28"/>
          <w:szCs w:val="28"/>
        </w:rPr>
        <w:t>табакокурения</w:t>
      </w:r>
      <w:proofErr w:type="spellEnd"/>
      <w:r w:rsidR="009F7B6B" w:rsidRPr="009F7B6B">
        <w:rPr>
          <w:sz w:val="28"/>
          <w:szCs w:val="28"/>
        </w:rPr>
        <w:t>. В цикле программ "«Здоровье человек</w:t>
      </w:r>
      <w:proofErr w:type="gramStart"/>
      <w:r w:rsidR="009F7B6B" w:rsidRPr="009F7B6B">
        <w:rPr>
          <w:sz w:val="28"/>
          <w:szCs w:val="28"/>
        </w:rPr>
        <w:t>а-</w:t>
      </w:r>
      <w:proofErr w:type="gramEnd"/>
      <w:r w:rsidR="009F7B6B" w:rsidRPr="009F7B6B">
        <w:rPr>
          <w:sz w:val="28"/>
          <w:szCs w:val="28"/>
        </w:rPr>
        <w:t xml:space="preserve"> ориентир 21 века», «В петле привычки», «Уберечь от беды», «Жизнь прекрасна, когда безопасна», «Здоровая молодежь-залог успеха», «Беда на острие иглы», «Десть причин по которым не стоит пробовать наркотики» ряд мероприятий был проведен и в рамках антинаркотического марафона: лекции, круглые столы, беседы, спортивные марафоны, выступление агитбригады. В программе  «Десть </w:t>
      </w:r>
      <w:proofErr w:type="gramStart"/>
      <w:r w:rsidR="009F7B6B" w:rsidRPr="009F7B6B">
        <w:rPr>
          <w:sz w:val="28"/>
          <w:szCs w:val="28"/>
        </w:rPr>
        <w:t>причин</w:t>
      </w:r>
      <w:proofErr w:type="gramEnd"/>
      <w:r w:rsidR="009F7B6B" w:rsidRPr="009F7B6B">
        <w:rPr>
          <w:sz w:val="28"/>
          <w:szCs w:val="28"/>
        </w:rPr>
        <w:t xml:space="preserve"> по которым не стоит пробовать наркотики»  прошедшее в  ДК  выступали работники медицины, школы, участковый инспектор. </w:t>
      </w:r>
    </w:p>
    <w:p w:rsidR="009F7B6B" w:rsidRPr="009F7B6B" w:rsidRDefault="009F7B6B" w:rsidP="009F7B6B">
      <w:pPr>
        <w:pStyle w:val="a3"/>
        <w:jc w:val="both"/>
        <w:rPr>
          <w:sz w:val="28"/>
          <w:szCs w:val="28"/>
        </w:rPr>
      </w:pPr>
      <w:r w:rsidRPr="009F7B6B">
        <w:rPr>
          <w:sz w:val="28"/>
          <w:szCs w:val="28"/>
        </w:rPr>
        <w:lastRenderedPageBreak/>
        <w:t xml:space="preserve">Постоянно обновляется информационный стенд "Мы выбираем жизнь" </w:t>
      </w:r>
    </w:p>
    <w:p w:rsidR="00BF17EE" w:rsidRPr="009F7B6B" w:rsidRDefault="009F7B6B" w:rsidP="009F7B6B">
      <w:pPr>
        <w:numPr>
          <w:ilvl w:val="0"/>
          <w:numId w:val="1"/>
        </w:numPr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 </w:t>
      </w:r>
      <w:r w:rsidR="00BF17EE" w:rsidRPr="009F7B6B">
        <w:rPr>
          <w:sz w:val="28"/>
          <w:szCs w:val="28"/>
        </w:rPr>
        <w:t xml:space="preserve">«Патриотическое воспитание населения </w:t>
      </w:r>
      <w:r w:rsidR="00F16A92" w:rsidRPr="009F7B6B">
        <w:rPr>
          <w:sz w:val="28"/>
          <w:szCs w:val="28"/>
        </w:rPr>
        <w:t xml:space="preserve">Краснодарского края </w:t>
      </w:r>
      <w:r w:rsidR="00BF17EE" w:rsidRPr="009F7B6B">
        <w:rPr>
          <w:sz w:val="28"/>
          <w:szCs w:val="28"/>
        </w:rPr>
        <w:t>».</w:t>
      </w:r>
    </w:p>
    <w:p w:rsidR="008A52E8" w:rsidRPr="00997DCD" w:rsidRDefault="008A52E8" w:rsidP="00997DCD">
      <w:pPr>
        <w:spacing w:before="29" w:after="29"/>
        <w:ind w:left="142"/>
        <w:jc w:val="both"/>
        <w:rPr>
          <w:sz w:val="28"/>
          <w:szCs w:val="28"/>
        </w:rPr>
      </w:pPr>
      <w:r w:rsidRPr="00997DCD">
        <w:rPr>
          <w:sz w:val="28"/>
          <w:szCs w:val="28"/>
        </w:rPr>
        <w:t xml:space="preserve">Патриотическое воспитание - одно из приоритетных направлений деятельности МБУК «ЦКС Терновского сельского поселения </w:t>
      </w:r>
      <w:proofErr w:type="gramStart"/>
      <w:r w:rsidRPr="00997DCD">
        <w:rPr>
          <w:sz w:val="28"/>
          <w:szCs w:val="28"/>
        </w:rPr>
        <w:t>ТР</w:t>
      </w:r>
      <w:proofErr w:type="gramEnd"/>
      <w:r w:rsidRPr="00997DCD">
        <w:rPr>
          <w:sz w:val="28"/>
          <w:szCs w:val="28"/>
        </w:rPr>
        <w:t>». В 2016 году было  проведено </w:t>
      </w:r>
      <w:r w:rsidR="00997DCD" w:rsidRPr="00997DCD">
        <w:rPr>
          <w:bCs/>
          <w:sz w:val="28"/>
          <w:szCs w:val="28"/>
        </w:rPr>
        <w:t>84</w:t>
      </w:r>
      <w:r w:rsidRPr="00997DCD">
        <w:rPr>
          <w:sz w:val="28"/>
          <w:szCs w:val="28"/>
        </w:rPr>
        <w:t xml:space="preserve"> мероприятий, направленных на гражданско - патриотическое воспитание</w:t>
      </w:r>
      <w:r w:rsidR="00997DCD">
        <w:rPr>
          <w:sz w:val="28"/>
          <w:szCs w:val="28"/>
        </w:rPr>
        <w:t xml:space="preserve">. Общее количество посетителей </w:t>
      </w:r>
      <w:r w:rsidRPr="00997DCD">
        <w:rPr>
          <w:sz w:val="28"/>
          <w:szCs w:val="28"/>
        </w:rPr>
        <w:t xml:space="preserve"> составило </w:t>
      </w:r>
      <w:r w:rsidR="00997DCD">
        <w:rPr>
          <w:sz w:val="28"/>
          <w:szCs w:val="28"/>
        </w:rPr>
        <w:t>–</w:t>
      </w:r>
      <w:r w:rsidRPr="00997DCD">
        <w:rPr>
          <w:sz w:val="28"/>
          <w:szCs w:val="28"/>
        </w:rPr>
        <w:t xml:space="preserve"> </w:t>
      </w:r>
      <w:r w:rsidR="00997DCD" w:rsidRPr="00997DCD">
        <w:rPr>
          <w:bCs/>
          <w:sz w:val="28"/>
          <w:szCs w:val="28"/>
        </w:rPr>
        <w:t>12070</w:t>
      </w:r>
      <w:r w:rsidR="00997DCD">
        <w:rPr>
          <w:b/>
          <w:bCs/>
          <w:sz w:val="28"/>
          <w:szCs w:val="28"/>
        </w:rPr>
        <w:t xml:space="preserve"> </w:t>
      </w:r>
      <w:r w:rsidRPr="00997DCD">
        <w:rPr>
          <w:sz w:val="28"/>
          <w:szCs w:val="28"/>
        </w:rPr>
        <w:t>человек.</w:t>
      </w:r>
    </w:p>
    <w:p w:rsidR="008A52E8" w:rsidRPr="00997DCD" w:rsidRDefault="008A52E8" w:rsidP="00997DCD">
      <w:pPr>
        <w:spacing w:before="29" w:after="29"/>
        <w:jc w:val="both"/>
        <w:rPr>
          <w:sz w:val="28"/>
          <w:szCs w:val="28"/>
        </w:rPr>
      </w:pPr>
      <w:r w:rsidRPr="00997DCD">
        <w:rPr>
          <w:sz w:val="28"/>
          <w:szCs w:val="28"/>
        </w:rPr>
        <w:t> Формы этих мероприятий были разнообразны: тематические концерты и вечера, вечера-встречи с участием ветеранов и интеллектуально-познавательные программы, конкурсные игровые программы и фото - выставки, выставки детского рисунка</w:t>
      </w:r>
      <w:proofErr w:type="gramStart"/>
      <w:r w:rsidRPr="00997DCD">
        <w:rPr>
          <w:sz w:val="28"/>
          <w:szCs w:val="28"/>
        </w:rPr>
        <w:t xml:space="preserve"> .</w:t>
      </w:r>
      <w:proofErr w:type="gramEnd"/>
    </w:p>
    <w:p w:rsidR="008A52E8" w:rsidRPr="00997DCD" w:rsidRDefault="008A52E8" w:rsidP="00997DCD">
      <w:pPr>
        <w:spacing w:before="29" w:after="29"/>
        <w:jc w:val="both"/>
        <w:rPr>
          <w:sz w:val="28"/>
          <w:szCs w:val="28"/>
        </w:rPr>
      </w:pPr>
      <w:r w:rsidRPr="00997DCD">
        <w:rPr>
          <w:sz w:val="28"/>
          <w:szCs w:val="28"/>
        </w:rPr>
        <w:t>На базе Домов культуры работают клубы  патриотической направленности: «Казачья застава» и «»Родник».</w:t>
      </w:r>
    </w:p>
    <w:p w:rsidR="008A52E8" w:rsidRPr="00997DCD" w:rsidRDefault="008A52E8" w:rsidP="00997DCD">
      <w:pPr>
        <w:spacing w:before="29" w:after="29"/>
        <w:jc w:val="both"/>
        <w:rPr>
          <w:sz w:val="28"/>
          <w:szCs w:val="28"/>
        </w:rPr>
      </w:pPr>
      <w:r w:rsidRPr="00997DCD">
        <w:rPr>
          <w:sz w:val="28"/>
          <w:szCs w:val="28"/>
        </w:rPr>
        <w:t>В этих  клубах  организуютс</w:t>
      </w:r>
      <w:r w:rsidR="007F265C" w:rsidRPr="00997DCD">
        <w:rPr>
          <w:sz w:val="28"/>
          <w:szCs w:val="28"/>
        </w:rPr>
        <w:t>я встречи со старожилами станицы</w:t>
      </w:r>
      <w:r w:rsidRPr="00997DCD">
        <w:rPr>
          <w:sz w:val="28"/>
          <w:szCs w:val="28"/>
        </w:rPr>
        <w:t xml:space="preserve">. </w:t>
      </w:r>
      <w:r w:rsidR="007F265C" w:rsidRPr="00997DCD">
        <w:rPr>
          <w:sz w:val="28"/>
          <w:szCs w:val="28"/>
        </w:rPr>
        <w:t xml:space="preserve">В  Доме </w:t>
      </w:r>
      <w:r w:rsidRPr="00997DCD">
        <w:rPr>
          <w:sz w:val="28"/>
          <w:szCs w:val="28"/>
        </w:rPr>
        <w:t xml:space="preserve"> культуры ежегодно проводится фестиваль патриотической песни «Гвоздики Отечества», а ко Дню защитников Отечества проходит традиционный спортивный Турнир по многоборью среди команд поселени</w:t>
      </w:r>
      <w:r w:rsidR="007F265C" w:rsidRPr="00997DCD">
        <w:rPr>
          <w:sz w:val="28"/>
          <w:szCs w:val="28"/>
        </w:rPr>
        <w:t xml:space="preserve">я. В день освобождения  Тихорецкого района </w:t>
      </w:r>
      <w:r w:rsidRPr="00997DCD">
        <w:rPr>
          <w:sz w:val="28"/>
          <w:szCs w:val="28"/>
        </w:rPr>
        <w:t xml:space="preserve"> от немецко-фашистских захватчиков в Домах культуры проводятся встреч</w:t>
      </w:r>
      <w:r w:rsidR="007F265C" w:rsidRPr="00997DCD">
        <w:rPr>
          <w:sz w:val="28"/>
          <w:szCs w:val="28"/>
        </w:rPr>
        <w:t xml:space="preserve">и с ветеранами войны, тыла. А 29 </w:t>
      </w:r>
      <w:r w:rsidRPr="00997DCD">
        <w:rPr>
          <w:sz w:val="28"/>
          <w:szCs w:val="28"/>
        </w:rPr>
        <w:t xml:space="preserve"> января в де</w:t>
      </w:r>
      <w:r w:rsidR="007F265C" w:rsidRPr="00997DCD">
        <w:rPr>
          <w:sz w:val="28"/>
          <w:szCs w:val="28"/>
        </w:rPr>
        <w:t xml:space="preserve">нь освобождения станицы Терновской  у мемориала </w:t>
      </w:r>
      <w:r w:rsidRPr="00997DCD">
        <w:rPr>
          <w:sz w:val="28"/>
          <w:szCs w:val="28"/>
        </w:rPr>
        <w:t xml:space="preserve"> погибшим</w:t>
      </w:r>
      <w:r w:rsidR="007F265C" w:rsidRPr="00997DCD">
        <w:rPr>
          <w:sz w:val="28"/>
          <w:szCs w:val="28"/>
        </w:rPr>
        <w:t xml:space="preserve">   </w:t>
      </w:r>
      <w:r w:rsidRPr="00997DCD">
        <w:rPr>
          <w:sz w:val="28"/>
          <w:szCs w:val="28"/>
        </w:rPr>
        <w:t>воинам ежегодно проходит торжественный митинг памяти, возлагаются венки и гирлянды.</w:t>
      </w:r>
    </w:p>
    <w:p w:rsidR="007F265C" w:rsidRPr="009F7B6B" w:rsidRDefault="007F265C" w:rsidP="00997DCD">
      <w:pPr>
        <w:spacing w:before="29" w:after="29"/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 В ДК был  проведен цикл  мероприятий</w:t>
      </w:r>
      <w:r w:rsidR="008A52E8" w:rsidRPr="009F7B6B">
        <w:rPr>
          <w:sz w:val="28"/>
          <w:szCs w:val="28"/>
        </w:rPr>
        <w:t xml:space="preserve"> "Призван Родину защищать", </w:t>
      </w:r>
      <w:r w:rsidRPr="009F7B6B">
        <w:rPr>
          <w:sz w:val="28"/>
          <w:szCs w:val="28"/>
        </w:rPr>
        <w:t xml:space="preserve"> </w:t>
      </w:r>
    </w:p>
    <w:p w:rsidR="008A52E8" w:rsidRPr="009F7B6B" w:rsidRDefault="00997DCD" w:rsidP="009F7B6B">
      <w:pPr>
        <w:spacing w:before="29" w:after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265C" w:rsidRPr="009F7B6B">
        <w:rPr>
          <w:sz w:val="28"/>
          <w:szCs w:val="28"/>
        </w:rPr>
        <w:t xml:space="preserve"> которые </w:t>
      </w:r>
      <w:r w:rsidR="008A52E8" w:rsidRPr="009F7B6B">
        <w:rPr>
          <w:sz w:val="28"/>
          <w:szCs w:val="28"/>
        </w:rPr>
        <w:t xml:space="preserve">были адресованы, как для будущих солдат, так и солдат, </w:t>
      </w:r>
      <w:r>
        <w:rPr>
          <w:sz w:val="28"/>
          <w:szCs w:val="28"/>
        </w:rPr>
        <w:t xml:space="preserve">   </w:t>
      </w:r>
      <w:r w:rsidR="007F265C" w:rsidRPr="009F7B6B">
        <w:rPr>
          <w:sz w:val="28"/>
          <w:szCs w:val="28"/>
        </w:rPr>
        <w:t xml:space="preserve">  </w:t>
      </w:r>
      <w:r w:rsidR="008A52E8" w:rsidRPr="009F7B6B">
        <w:rPr>
          <w:sz w:val="28"/>
          <w:szCs w:val="28"/>
        </w:rPr>
        <w:t xml:space="preserve">отслуживших в рядах советской и российской армии. </w:t>
      </w:r>
    </w:p>
    <w:p w:rsidR="00997DCD" w:rsidRDefault="00997DCD" w:rsidP="00997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52E8" w:rsidRPr="00997DCD">
        <w:rPr>
          <w:sz w:val="28"/>
          <w:szCs w:val="28"/>
        </w:rPr>
        <w:t>День Победы - главный праздник нашей страны. Разнообразна и обширна программа мероприятий к этому дню. Традиционно в нашем поселении проходит цикл мероприятий, посвященных этой знаменательной дате. Праздничные концерты, Огонек для ветеран</w:t>
      </w:r>
      <w:r w:rsidR="007F265C" w:rsidRPr="00997DCD">
        <w:rPr>
          <w:sz w:val="28"/>
          <w:szCs w:val="28"/>
        </w:rPr>
        <w:t xml:space="preserve">ов, книжные выставки, уроки мужества в музее,  </w:t>
      </w:r>
      <w:r w:rsidR="008A52E8" w:rsidRPr="00997DCD">
        <w:rPr>
          <w:sz w:val="28"/>
          <w:szCs w:val="28"/>
        </w:rPr>
        <w:t>шествие</w:t>
      </w:r>
      <w:r w:rsidR="007F265C" w:rsidRPr="00997DCD">
        <w:rPr>
          <w:sz w:val="28"/>
          <w:szCs w:val="28"/>
        </w:rPr>
        <w:t xml:space="preserve"> «Бессмертного полка»</w:t>
      </w:r>
      <w:r w:rsidR="008A52E8" w:rsidRPr="00997DCD">
        <w:rPr>
          <w:sz w:val="28"/>
          <w:szCs w:val="28"/>
        </w:rPr>
        <w:t xml:space="preserve"> к </w:t>
      </w:r>
      <w:proofErr w:type="gramStart"/>
      <w:r w:rsidR="008A52E8" w:rsidRPr="00997DCD">
        <w:rPr>
          <w:sz w:val="28"/>
          <w:szCs w:val="28"/>
        </w:rPr>
        <w:t>памятнику</w:t>
      </w:r>
      <w:proofErr w:type="gramEnd"/>
      <w:r w:rsidR="008A52E8" w:rsidRPr="00997DCD">
        <w:rPr>
          <w:sz w:val="28"/>
          <w:szCs w:val="28"/>
        </w:rPr>
        <w:t xml:space="preserve"> погибших воинов, Митинг Памяти, массовое народное гуляние – вот только некот</w:t>
      </w:r>
      <w:r w:rsidR="007F265C" w:rsidRPr="00997DCD">
        <w:rPr>
          <w:sz w:val="28"/>
          <w:szCs w:val="28"/>
        </w:rPr>
        <w:t>орые мероприятия из этого цикла:</w:t>
      </w:r>
      <w:r w:rsidR="008A52E8" w:rsidRPr="00997DCD">
        <w:rPr>
          <w:sz w:val="28"/>
          <w:szCs w:val="28"/>
        </w:rPr>
        <w:t xml:space="preserve"> </w:t>
      </w:r>
      <w:r w:rsidR="007F265C" w:rsidRPr="00997DCD">
        <w:rPr>
          <w:sz w:val="28"/>
          <w:szCs w:val="28"/>
        </w:rPr>
        <w:t>«Ратному подвиг</w:t>
      </w:r>
      <w:proofErr w:type="gramStart"/>
      <w:r w:rsidR="007F265C" w:rsidRPr="00997DCD">
        <w:rPr>
          <w:sz w:val="28"/>
          <w:szCs w:val="28"/>
        </w:rPr>
        <w:t>у-</w:t>
      </w:r>
      <w:proofErr w:type="gramEnd"/>
      <w:r w:rsidR="007F265C" w:rsidRPr="00997DCD">
        <w:rPr>
          <w:sz w:val="28"/>
          <w:szCs w:val="28"/>
        </w:rPr>
        <w:t xml:space="preserve"> славу поём», «Великий май, победный май»,  «Мы эту дату в сердце носим», «Ратные страницы истории», «Орден твоего деда», «Славным воинам всех времен посвящается…», «Не   гаснет память и свеча, поклон вам дорогие ветераны», уроки    патриотизма   «Вспомним былые походы», «Далекому мужеству верность храня»,   «Помним, славим, гордимся», «По плечу победа смелым». </w:t>
      </w:r>
      <w:r w:rsidR="008A52E8" w:rsidRPr="00997DCD">
        <w:rPr>
          <w:sz w:val="28"/>
          <w:szCs w:val="28"/>
        </w:rPr>
        <w:t>И в их проведении активное участие принимает молодежь и школьники. Прошедший год не стал исключением.</w:t>
      </w:r>
    </w:p>
    <w:p w:rsidR="007F265C" w:rsidRPr="007F265C" w:rsidRDefault="00997DCD" w:rsidP="00997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31EE" w:rsidRPr="009F7B6B">
        <w:rPr>
          <w:sz w:val="28"/>
          <w:szCs w:val="28"/>
        </w:rPr>
        <w:t xml:space="preserve"> </w:t>
      </w:r>
      <w:r w:rsidR="007F265C" w:rsidRPr="007F265C">
        <w:rPr>
          <w:sz w:val="28"/>
          <w:szCs w:val="28"/>
        </w:rPr>
        <w:t xml:space="preserve">В период летних каникул работа по патриотическому воспитанию не </w:t>
      </w:r>
      <w:r w:rsidR="00D931EE" w:rsidRPr="009F7B6B">
        <w:rPr>
          <w:sz w:val="28"/>
          <w:szCs w:val="28"/>
        </w:rPr>
        <w:t xml:space="preserve">    </w:t>
      </w:r>
      <w:r w:rsidR="007F265C" w:rsidRPr="007F265C">
        <w:rPr>
          <w:sz w:val="28"/>
          <w:szCs w:val="28"/>
        </w:rPr>
        <w:t xml:space="preserve">прекращалась. </w:t>
      </w:r>
      <w:proofErr w:type="gramStart"/>
      <w:r w:rsidR="007F265C" w:rsidRPr="007F265C">
        <w:rPr>
          <w:sz w:val="28"/>
          <w:szCs w:val="28"/>
        </w:rPr>
        <w:t xml:space="preserve">Так ко Дню России была подготовлена и проведена литературно-музыкальная композиция </w:t>
      </w:r>
      <w:r w:rsidR="00D931EE" w:rsidRPr="009F7B6B">
        <w:rPr>
          <w:sz w:val="28"/>
          <w:szCs w:val="28"/>
        </w:rPr>
        <w:t xml:space="preserve"> «Верим в   Россию,  верим в себя», </w:t>
      </w:r>
      <w:r w:rsidR="007F265C" w:rsidRPr="007F265C">
        <w:rPr>
          <w:sz w:val="28"/>
          <w:szCs w:val="28"/>
        </w:rPr>
        <w:t>Дети рассказывали стихи о Родине, пели совместно с ведущей песни о России, делились своим мнением о жизни в нашей стране, своими планами на будущее, как граждане великой страны, участвовали в конкурсе на лучшее и оригинальное поздравление «С днем рождения, страна!»</w:t>
      </w:r>
      <w:proofErr w:type="gramEnd"/>
    </w:p>
    <w:p w:rsidR="007F265C" w:rsidRPr="007F265C" w:rsidRDefault="007F265C" w:rsidP="009F7B6B">
      <w:pPr>
        <w:spacing w:before="100" w:beforeAutospacing="1"/>
        <w:jc w:val="both"/>
        <w:rPr>
          <w:sz w:val="28"/>
          <w:szCs w:val="28"/>
        </w:rPr>
      </w:pPr>
      <w:r w:rsidRPr="007F265C">
        <w:rPr>
          <w:sz w:val="28"/>
          <w:szCs w:val="28"/>
        </w:rPr>
        <w:lastRenderedPageBreak/>
        <w:t>В день памяти и скорби 22 июня у памятника погибшим воинам прошел митинг "Мы помним вас, герои"</w:t>
      </w:r>
    </w:p>
    <w:p w:rsidR="00D931EE" w:rsidRPr="00D931EE" w:rsidRDefault="00D931EE" w:rsidP="009F7B6B">
      <w:pPr>
        <w:spacing w:before="29" w:after="29"/>
        <w:ind w:firstLine="173"/>
        <w:jc w:val="both"/>
        <w:rPr>
          <w:sz w:val="28"/>
          <w:szCs w:val="28"/>
        </w:rPr>
      </w:pPr>
      <w:r w:rsidRPr="00D931EE">
        <w:rPr>
          <w:sz w:val="28"/>
          <w:szCs w:val="28"/>
        </w:rPr>
        <w:t>Анализируя все мероприятия, проводимые в До</w:t>
      </w:r>
      <w:r w:rsidRPr="009F7B6B">
        <w:rPr>
          <w:sz w:val="28"/>
          <w:szCs w:val="28"/>
        </w:rPr>
        <w:t>ме  культуры</w:t>
      </w:r>
      <w:proofErr w:type="gramStart"/>
      <w:r w:rsidRPr="009F7B6B">
        <w:rPr>
          <w:sz w:val="28"/>
          <w:szCs w:val="28"/>
        </w:rPr>
        <w:t xml:space="preserve"> </w:t>
      </w:r>
      <w:r w:rsidRPr="00D931EE">
        <w:rPr>
          <w:sz w:val="28"/>
          <w:szCs w:val="28"/>
        </w:rPr>
        <w:t>,</w:t>
      </w:r>
      <w:proofErr w:type="gramEnd"/>
      <w:r w:rsidRPr="00D931EE">
        <w:rPr>
          <w:sz w:val="28"/>
          <w:szCs w:val="28"/>
        </w:rPr>
        <w:t xml:space="preserve"> можно отметить, что были представлены разнообразные программы для всех категорий населения. Особенно хотелось бы отметить вечера встречи ветеранов</w:t>
      </w:r>
      <w:r w:rsidRPr="009F7B6B">
        <w:rPr>
          <w:sz w:val="28"/>
          <w:szCs w:val="28"/>
        </w:rPr>
        <w:t xml:space="preserve"> и тружеников тыла и детей войны</w:t>
      </w:r>
      <w:r w:rsidRPr="00D931EE">
        <w:rPr>
          <w:sz w:val="28"/>
          <w:szCs w:val="28"/>
        </w:rPr>
        <w:t xml:space="preserve"> с молодёжной аудиторией. Тем самым организаторы старались показать, что не утеряна связь поколений и сохранена память о людях переживших военное время. </w:t>
      </w:r>
    </w:p>
    <w:p w:rsidR="00D931EE" w:rsidRPr="00D931EE" w:rsidRDefault="00D931EE" w:rsidP="009F7B6B">
      <w:pPr>
        <w:spacing w:before="29" w:after="29"/>
        <w:ind w:firstLine="173"/>
        <w:jc w:val="both"/>
        <w:rPr>
          <w:sz w:val="28"/>
          <w:szCs w:val="28"/>
        </w:rPr>
      </w:pPr>
      <w:r w:rsidRPr="00D931EE">
        <w:rPr>
          <w:sz w:val="28"/>
          <w:szCs w:val="28"/>
        </w:rPr>
        <w:t>В целях методического обеспечения проводимых мероприятий, использовались собственные фотоматериалы ДК, кино - видео материалы, фонды библ</w:t>
      </w:r>
      <w:r w:rsidRPr="009F7B6B">
        <w:rPr>
          <w:sz w:val="28"/>
          <w:szCs w:val="28"/>
        </w:rPr>
        <w:t>иотеки, музейные фонды  краеведческого музея</w:t>
      </w:r>
      <w:proofErr w:type="gramStart"/>
      <w:r w:rsidRPr="009F7B6B">
        <w:rPr>
          <w:sz w:val="28"/>
          <w:szCs w:val="28"/>
        </w:rPr>
        <w:t xml:space="preserve"> </w:t>
      </w:r>
      <w:r w:rsidRPr="00D931EE">
        <w:rPr>
          <w:sz w:val="28"/>
          <w:szCs w:val="28"/>
        </w:rPr>
        <w:t>.</w:t>
      </w:r>
      <w:proofErr w:type="gramEnd"/>
    </w:p>
    <w:p w:rsidR="007F265C" w:rsidRPr="009F7B6B" w:rsidRDefault="007F265C" w:rsidP="009F7B6B">
      <w:pPr>
        <w:pStyle w:val="a6"/>
        <w:ind w:left="502"/>
        <w:jc w:val="both"/>
        <w:rPr>
          <w:sz w:val="28"/>
          <w:szCs w:val="28"/>
        </w:rPr>
      </w:pPr>
    </w:p>
    <w:p w:rsidR="00C747C5" w:rsidRPr="009F7B6B" w:rsidRDefault="00D931EE" w:rsidP="009F7B6B">
      <w:pPr>
        <w:numPr>
          <w:ilvl w:val="0"/>
          <w:numId w:val="1"/>
        </w:numPr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 </w:t>
      </w:r>
      <w:r w:rsidR="00BF17EE" w:rsidRPr="009F7B6B">
        <w:rPr>
          <w:sz w:val="28"/>
          <w:szCs w:val="28"/>
        </w:rPr>
        <w:t>«О мерах по профилактике и безн</w:t>
      </w:r>
      <w:r w:rsidR="00C747C5" w:rsidRPr="009F7B6B">
        <w:rPr>
          <w:sz w:val="28"/>
          <w:szCs w:val="28"/>
        </w:rPr>
        <w:t xml:space="preserve">адзорности несовершеннолетних </w:t>
      </w:r>
    </w:p>
    <w:p w:rsidR="00BF17EE" w:rsidRPr="009F7B6B" w:rsidRDefault="00C747C5" w:rsidP="009F7B6B">
      <w:pPr>
        <w:ind w:left="360"/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В </w:t>
      </w:r>
      <w:r w:rsidR="00BF17EE" w:rsidRPr="009F7B6B">
        <w:rPr>
          <w:sz w:val="28"/>
          <w:szCs w:val="28"/>
        </w:rPr>
        <w:t>Краснодарском крае» по Закону 15-39</w:t>
      </w:r>
    </w:p>
    <w:p w:rsidR="00963DD3" w:rsidRPr="00963DD3" w:rsidRDefault="00963DD3" w:rsidP="009F7B6B">
      <w:pPr>
        <w:spacing w:before="100" w:beforeAutospacing="1"/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В  Доме культуры </w:t>
      </w:r>
      <w:r w:rsidRPr="00963DD3">
        <w:rPr>
          <w:sz w:val="28"/>
          <w:szCs w:val="28"/>
        </w:rPr>
        <w:t>создана база данных подростков, состоящих на учете в КДН и ПДН. С ними ведется работа по мере возможности. Мы стараемся вовлекать этих детей во всевозможные кружки, оказываем им большее внимание, интересуемся их жизнью, интересами, располагаем к себе, дабы войти в доверие и оказать посильную помощь, если таковая понадобится. Опыт работы показывает, что такие сферы личности подростка как интересы, ценностные ориентации в сфере досуга, творческие способности часто остаются вне целенаправленного педагогического воздействия, поэтому мы стараемся взять на себя эту часть воспитания с целью профилактики безнадзорности, правонарушений и преступности среди подростков.</w:t>
      </w:r>
    </w:p>
    <w:p w:rsidR="00BF17EE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В связи с реализацией этой программы домом культуры был проведен цикл мероприят</w:t>
      </w:r>
      <w:r w:rsidR="00A874A9" w:rsidRPr="009F7B6B">
        <w:rPr>
          <w:sz w:val="28"/>
          <w:szCs w:val="28"/>
        </w:rPr>
        <w:t>ий: «Знай и соблюдай детский закон»</w:t>
      </w:r>
      <w:r w:rsidRPr="009F7B6B">
        <w:rPr>
          <w:sz w:val="28"/>
          <w:szCs w:val="28"/>
        </w:rPr>
        <w:t>, «Лето без проблем», «Учимся строить тело и дух», «</w:t>
      </w:r>
      <w:r w:rsidR="00332452" w:rsidRPr="009F7B6B">
        <w:rPr>
          <w:sz w:val="28"/>
          <w:szCs w:val="28"/>
        </w:rPr>
        <w:t>От правил к закону»</w:t>
      </w:r>
      <w:r w:rsidRPr="009F7B6B">
        <w:rPr>
          <w:sz w:val="28"/>
          <w:szCs w:val="28"/>
        </w:rPr>
        <w:t>, «Жить по закону свободной страны», «Здоровому образу жизни да, да, да», «Сам се</w:t>
      </w:r>
      <w:r w:rsidR="00332452" w:rsidRPr="009F7B6B">
        <w:rPr>
          <w:sz w:val="28"/>
          <w:szCs w:val="28"/>
        </w:rPr>
        <w:t>бе адвокат»</w:t>
      </w:r>
      <w:r w:rsidR="00A874A9" w:rsidRPr="009F7B6B">
        <w:rPr>
          <w:sz w:val="28"/>
          <w:szCs w:val="28"/>
        </w:rPr>
        <w:t xml:space="preserve">, </w:t>
      </w:r>
      <w:r w:rsidR="00332452" w:rsidRPr="009F7B6B">
        <w:rPr>
          <w:sz w:val="28"/>
          <w:szCs w:val="28"/>
        </w:rPr>
        <w:t xml:space="preserve"> «Мозаика права», </w:t>
      </w:r>
      <w:r w:rsidR="00A874A9" w:rsidRPr="009F7B6B">
        <w:rPr>
          <w:sz w:val="28"/>
          <w:szCs w:val="28"/>
        </w:rPr>
        <w:t>«Интересы ребенка превыше всего».</w:t>
      </w:r>
    </w:p>
    <w:p w:rsidR="00BF17EE" w:rsidRPr="009F7B6B" w:rsidRDefault="009F7B6B" w:rsidP="009F7B6B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B513C" w:rsidRPr="009F7B6B">
        <w:rPr>
          <w:sz w:val="28"/>
          <w:szCs w:val="28"/>
        </w:rPr>
        <w:t xml:space="preserve"> </w:t>
      </w:r>
      <w:r w:rsidR="00BF17EE" w:rsidRPr="009F7B6B">
        <w:rPr>
          <w:sz w:val="28"/>
          <w:szCs w:val="28"/>
        </w:rPr>
        <w:t>«О государственной политик</w:t>
      </w:r>
      <w:r w:rsidR="00773CBB" w:rsidRPr="009F7B6B">
        <w:rPr>
          <w:sz w:val="28"/>
          <w:szCs w:val="28"/>
        </w:rPr>
        <w:t xml:space="preserve">е в сфере сохранения и развития  </w:t>
      </w:r>
      <w:r w:rsidR="00BF17EE" w:rsidRPr="009F7B6B">
        <w:rPr>
          <w:sz w:val="28"/>
          <w:szCs w:val="28"/>
        </w:rPr>
        <w:t>традиционной народной культуры Краснодарского края».</w:t>
      </w:r>
    </w:p>
    <w:p w:rsidR="00BF17EE" w:rsidRPr="009F7B6B" w:rsidRDefault="00BF17EE" w:rsidP="009F7B6B">
      <w:pPr>
        <w:jc w:val="both"/>
        <w:rPr>
          <w:sz w:val="28"/>
          <w:szCs w:val="28"/>
        </w:rPr>
      </w:pPr>
      <w:proofErr w:type="gramStart"/>
      <w:r w:rsidRPr="009F7B6B">
        <w:rPr>
          <w:sz w:val="28"/>
          <w:szCs w:val="28"/>
        </w:rPr>
        <w:t>В связи с реализацией этой программы домом к</w:t>
      </w:r>
      <w:r w:rsidR="00C73ED3" w:rsidRPr="009F7B6B">
        <w:rPr>
          <w:sz w:val="28"/>
          <w:szCs w:val="28"/>
        </w:rPr>
        <w:t xml:space="preserve">ультуры были проведено </w:t>
      </w:r>
      <w:r w:rsidR="0073774E" w:rsidRPr="009F7B6B">
        <w:rPr>
          <w:sz w:val="28"/>
          <w:szCs w:val="28"/>
        </w:rPr>
        <w:t>такие мероприятия как</w:t>
      </w:r>
      <w:r w:rsidRPr="009F7B6B">
        <w:rPr>
          <w:sz w:val="28"/>
          <w:szCs w:val="28"/>
        </w:rPr>
        <w:t>: творческая мастерская «Промыслы и ремесла Кубани»,  творческий подиум «Кубанский фольклор», фольклорный праздник «Казачий разносол», «Казачество это сила», фестиваль «На благо России, на славу казачества», конкурс «Казак без песни ни казак», в народном музее  проводились циклы мероприятий на тему «Казачество: культура, быт, традиции», цикл познавательных бесед на тему</w:t>
      </w:r>
      <w:proofErr w:type="gramEnd"/>
      <w:r w:rsidRPr="009F7B6B">
        <w:rPr>
          <w:sz w:val="28"/>
          <w:szCs w:val="28"/>
        </w:rPr>
        <w:t xml:space="preserve"> «Традиционная культура кубанс</w:t>
      </w:r>
      <w:r w:rsidR="009025AC" w:rsidRPr="009F7B6B">
        <w:rPr>
          <w:sz w:val="28"/>
          <w:szCs w:val="28"/>
        </w:rPr>
        <w:t>ких казаков», встре</w:t>
      </w:r>
      <w:r w:rsidR="00227D55" w:rsidRPr="009F7B6B">
        <w:rPr>
          <w:sz w:val="28"/>
          <w:szCs w:val="28"/>
        </w:rPr>
        <w:t xml:space="preserve">чи с атаманом станицы Селиным А. </w:t>
      </w:r>
      <w:r w:rsidR="009025AC" w:rsidRPr="009F7B6B">
        <w:rPr>
          <w:sz w:val="28"/>
          <w:szCs w:val="28"/>
        </w:rPr>
        <w:t>А</w:t>
      </w:r>
      <w:r w:rsidRPr="009F7B6B">
        <w:rPr>
          <w:sz w:val="28"/>
          <w:szCs w:val="28"/>
        </w:rPr>
        <w:t>. «Слава богу, что мы казаки», экскурсии «Кубанское казачество /этнография, фольклор/».</w:t>
      </w:r>
    </w:p>
    <w:p w:rsidR="00BF17EE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1.5.Перечень программ, которые намечено реализовать в следующем году:</w:t>
      </w:r>
    </w:p>
    <w:p w:rsidR="00BF17EE" w:rsidRPr="009F7B6B" w:rsidRDefault="00AB513C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 -  В 2017</w:t>
      </w:r>
      <w:r w:rsidR="00BF17EE" w:rsidRPr="009F7B6B">
        <w:rPr>
          <w:sz w:val="28"/>
          <w:szCs w:val="28"/>
        </w:rPr>
        <w:t xml:space="preserve"> году  намечено реализовать следующие программы: </w:t>
      </w:r>
    </w:p>
    <w:p w:rsidR="00BF17EE" w:rsidRPr="009F7B6B" w:rsidRDefault="00DB769C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 -  Государственная программа Краснодарского края «Доступная среда»</w:t>
      </w:r>
    </w:p>
    <w:p w:rsidR="00BF17EE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-  Закон Краснодарского края «О поддержке одаренных детей в Краснодарском крае»</w:t>
      </w:r>
    </w:p>
    <w:p w:rsidR="00BF17EE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- «Культура Тихорецкого  района»</w:t>
      </w:r>
    </w:p>
    <w:p w:rsidR="00BF17EE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lastRenderedPageBreak/>
        <w:t>- «О государственной политике в сфере сохранения и развития традиционной народной культуры Краснодарского края»</w:t>
      </w:r>
    </w:p>
    <w:p w:rsidR="00BF17EE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- «Профилактика экстремизма и гармонизации межнациональных отношений на территории муниципального образования Тихорецкий рай</w:t>
      </w:r>
      <w:r w:rsidR="00500C98" w:rsidRPr="009F7B6B">
        <w:rPr>
          <w:sz w:val="28"/>
          <w:szCs w:val="28"/>
        </w:rPr>
        <w:t xml:space="preserve">он </w:t>
      </w:r>
      <w:r w:rsidRPr="009F7B6B">
        <w:rPr>
          <w:sz w:val="28"/>
          <w:szCs w:val="28"/>
        </w:rPr>
        <w:t>»</w:t>
      </w:r>
    </w:p>
    <w:p w:rsidR="00DB769C" w:rsidRPr="009F7B6B" w:rsidRDefault="00DB769C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- Государственная программа Краснодарского края «Обеспечение безопасности населения»</w:t>
      </w:r>
    </w:p>
    <w:p w:rsidR="00BF17EE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 - долгосрочная краевая целевая программа «Противодействие злоупотреблению наркотиками и их незаконному обороту на территории Краснодарского края </w:t>
      </w:r>
    </w:p>
    <w:p w:rsidR="00BF17EE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- «Патриотическое воспитание населения Краснод</w:t>
      </w:r>
      <w:r w:rsidR="00A93809" w:rsidRPr="009F7B6B">
        <w:rPr>
          <w:sz w:val="28"/>
          <w:szCs w:val="28"/>
        </w:rPr>
        <w:t>арского края»</w:t>
      </w:r>
    </w:p>
    <w:p w:rsidR="00A93809" w:rsidRPr="009F7B6B" w:rsidRDefault="00A93809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-Развитие  физической культуры и спорта 2016-2017гг.</w:t>
      </w:r>
    </w:p>
    <w:p w:rsidR="00BF17EE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- «О мерах по профилактике и безнадзорности несовершеннолетних в Краснодарском крае» по Закону 15-39</w:t>
      </w:r>
    </w:p>
    <w:p w:rsidR="00BF17EE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- Краевая целевая программа «Культура Кубани»</w:t>
      </w:r>
    </w:p>
    <w:p w:rsidR="00BF17EE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 xml:space="preserve">- финансирование за счет средств местного бюджета, спонсорской помощи. </w:t>
      </w:r>
    </w:p>
    <w:p w:rsidR="00BF17EE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1.6. Анализ состояния и развития различных жанров народного творчества:</w:t>
      </w:r>
    </w:p>
    <w:p w:rsidR="00BF17EE" w:rsidRPr="009F7B6B" w:rsidRDefault="00BF17EE" w:rsidP="009F7B6B">
      <w:pPr>
        <w:jc w:val="both"/>
        <w:rPr>
          <w:sz w:val="28"/>
          <w:szCs w:val="28"/>
        </w:rPr>
      </w:pPr>
      <w:r w:rsidRPr="009F7B6B">
        <w:rPr>
          <w:sz w:val="28"/>
          <w:szCs w:val="28"/>
        </w:rPr>
        <w:t>- привести сравнительную таблицу состояния жанров народного творчества:</w:t>
      </w:r>
    </w:p>
    <w:p w:rsidR="00BF17EE" w:rsidRDefault="00BF17EE" w:rsidP="0040537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464"/>
        <w:gridCol w:w="1087"/>
        <w:gridCol w:w="1087"/>
        <w:gridCol w:w="978"/>
        <w:gridCol w:w="1176"/>
        <w:gridCol w:w="1176"/>
        <w:gridCol w:w="1030"/>
      </w:tblGrid>
      <w:tr w:rsidR="00BF17EE" w:rsidTr="00BF17EE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народного творчества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коллективов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участников в них</w:t>
            </w:r>
          </w:p>
        </w:tc>
      </w:tr>
      <w:tr w:rsidR="00BF17EE" w:rsidTr="00BF17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AB513C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BF17E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AB513C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BF17E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AB513C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BF17EE">
              <w:rPr>
                <w:sz w:val="28"/>
                <w:szCs w:val="28"/>
              </w:rPr>
              <w:t>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AB513C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BF17EE">
              <w:rPr>
                <w:sz w:val="28"/>
                <w:szCs w:val="28"/>
              </w:rPr>
              <w:t>г.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</w:tr>
      <w:tr w:rsidR="00BF17EE" w:rsidTr="00BF17E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AB513C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F0F00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D00528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AB513C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EE3FE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EE3FE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+12</w:t>
            </w:r>
          </w:p>
        </w:tc>
      </w:tr>
      <w:tr w:rsidR="00BF17EE" w:rsidTr="00BF17E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Вокальное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AB513C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D00528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736CA3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EE3FE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EE3FE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</w:tr>
      <w:tr w:rsidR="00BF17EE" w:rsidTr="00BF17E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17EE" w:rsidTr="00BF17E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17EE" w:rsidTr="00BF17EE">
        <w:trPr>
          <w:trHeight w:val="65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Образцовый </w:t>
            </w:r>
          </w:p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духовой оркестр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17EE" w:rsidTr="00BF17EE">
        <w:trPr>
          <w:trHeight w:val="1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промыслы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17EE" w:rsidTr="00BF17EE">
        <w:trPr>
          <w:trHeight w:val="15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 кружок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EE3FE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736CA3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736CA3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17EE" w:rsidTr="00BF17E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EE3FE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EE0159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736CA3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D00528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EE3FE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EE3FE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+22</w:t>
            </w:r>
          </w:p>
        </w:tc>
      </w:tr>
    </w:tbl>
    <w:p w:rsidR="00BF17EE" w:rsidRDefault="00BF17EE" w:rsidP="0040537E">
      <w:pPr>
        <w:jc w:val="both"/>
        <w:rPr>
          <w:sz w:val="28"/>
          <w:szCs w:val="28"/>
        </w:rPr>
      </w:pPr>
    </w:p>
    <w:p w:rsidR="00BF17EE" w:rsidRDefault="00BF17EE" w:rsidP="0040537E">
      <w:pPr>
        <w:jc w:val="both"/>
        <w:rPr>
          <w:sz w:val="28"/>
          <w:szCs w:val="28"/>
        </w:rPr>
      </w:pPr>
      <w:r>
        <w:rPr>
          <w:sz w:val="28"/>
          <w:szCs w:val="28"/>
        </w:rPr>
        <w:t>1.7. Анализ состояния и развития любительских объединений, клубов по интересам: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8"/>
        <w:gridCol w:w="2224"/>
        <w:gridCol w:w="1154"/>
        <w:gridCol w:w="1154"/>
        <w:gridCol w:w="1070"/>
        <w:gridCol w:w="1155"/>
        <w:gridCol w:w="1155"/>
        <w:gridCol w:w="1070"/>
      </w:tblGrid>
      <w:tr w:rsidR="00BF17EE" w:rsidTr="00BF17EE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КЛО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участников в них</w:t>
            </w:r>
          </w:p>
        </w:tc>
      </w:tr>
      <w:tr w:rsidR="00BF17EE" w:rsidTr="00BF17EE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EE3FE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BF17E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EE3FE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BF17E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EE3FE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BF17E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EE3FE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BF17E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</w:tr>
      <w:tr w:rsidR="00BF17EE" w:rsidTr="00BF17EE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«Знатоки истории»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17EE" w:rsidTr="00BF17EE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КВД «</w:t>
            </w:r>
            <w:proofErr w:type="spellStart"/>
            <w:r>
              <w:rPr>
                <w:sz w:val="28"/>
                <w:szCs w:val="28"/>
              </w:rPr>
              <w:t>Развлекалочка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17EE" w:rsidTr="00BF17EE">
        <w:trPr>
          <w:trHeight w:val="343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«Сверстник»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17EE" w:rsidTr="00BF17EE">
        <w:trPr>
          <w:trHeight w:val="60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«Любители спорта»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17EE" w:rsidTr="00BF17EE">
        <w:trPr>
          <w:trHeight w:val="333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«Буревестник»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17EE" w:rsidTr="00BF17EE">
        <w:trPr>
          <w:trHeight w:val="19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«Казачья застава»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17EE" w:rsidTr="00BF17EE">
        <w:trPr>
          <w:trHeight w:val="614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«Казачья застава»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17EE" w:rsidTr="00BF17EE">
        <w:trPr>
          <w:trHeight w:val="17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«Родник»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17EE" w:rsidTr="00BF17EE">
        <w:trPr>
          <w:trHeight w:val="15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«Любители пения»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3FE4">
              <w:rPr>
                <w:sz w:val="28"/>
                <w:szCs w:val="28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EE0159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17EE" w:rsidTr="00BF17EE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C61B3F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442B1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EE3FE4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DF496C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EE0159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F17EE" w:rsidRDefault="00BF17EE" w:rsidP="0040537E">
      <w:pPr>
        <w:jc w:val="both"/>
        <w:rPr>
          <w:sz w:val="28"/>
          <w:szCs w:val="28"/>
        </w:rPr>
      </w:pPr>
    </w:p>
    <w:p w:rsidR="00BF17EE" w:rsidRDefault="00BF17EE" w:rsidP="0040537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и подростки с удовольствием занимаются в любительских объединениях и клубах по интересам.</w:t>
      </w:r>
    </w:p>
    <w:p w:rsidR="00BF17EE" w:rsidRDefault="00BF17EE" w:rsidP="0040537E">
      <w:pPr>
        <w:jc w:val="both"/>
        <w:rPr>
          <w:sz w:val="28"/>
          <w:szCs w:val="28"/>
        </w:rPr>
      </w:pPr>
      <w:r>
        <w:rPr>
          <w:sz w:val="28"/>
          <w:szCs w:val="28"/>
        </w:rPr>
        <w:t>1.8. Анализ состояния культурно-досуговой работы клубных учреждений:</w:t>
      </w:r>
    </w:p>
    <w:p w:rsidR="00BF17EE" w:rsidRDefault="00EE3FE4" w:rsidP="0040537E">
      <w:pPr>
        <w:jc w:val="both"/>
        <w:rPr>
          <w:sz w:val="28"/>
          <w:szCs w:val="28"/>
        </w:rPr>
      </w:pPr>
      <w:r>
        <w:rPr>
          <w:sz w:val="28"/>
          <w:szCs w:val="28"/>
        </w:rPr>
        <w:t>- В 2016 году было проведено 611</w:t>
      </w:r>
      <w:r w:rsidR="00BF17EE">
        <w:rPr>
          <w:sz w:val="28"/>
          <w:szCs w:val="28"/>
        </w:rPr>
        <w:t xml:space="preserve">  культурн</w:t>
      </w:r>
      <w:proofErr w:type="gramStart"/>
      <w:r w:rsidR="00BF17EE">
        <w:rPr>
          <w:sz w:val="28"/>
          <w:szCs w:val="28"/>
        </w:rPr>
        <w:t>о-</w:t>
      </w:r>
      <w:proofErr w:type="gramEnd"/>
      <w:r w:rsidR="00BF17EE">
        <w:rPr>
          <w:sz w:val="28"/>
          <w:szCs w:val="28"/>
        </w:rPr>
        <w:t xml:space="preserve"> досуговых мероприят</w:t>
      </w:r>
      <w:r>
        <w:rPr>
          <w:sz w:val="28"/>
          <w:szCs w:val="28"/>
        </w:rPr>
        <w:t>ий, на них присутствовало 53829</w:t>
      </w:r>
      <w:r w:rsidR="00BF17EE">
        <w:rPr>
          <w:sz w:val="28"/>
          <w:szCs w:val="28"/>
        </w:rPr>
        <w:t xml:space="preserve"> человека</w:t>
      </w:r>
      <w:r w:rsidR="00F16A92">
        <w:rPr>
          <w:sz w:val="28"/>
          <w:szCs w:val="28"/>
        </w:rPr>
        <w:t>, из них для детей до 14 лет 364 на них присутствовало 25670</w:t>
      </w:r>
      <w:r w:rsidR="00BF17EE">
        <w:rPr>
          <w:sz w:val="28"/>
          <w:szCs w:val="28"/>
        </w:rPr>
        <w:t xml:space="preserve"> </w:t>
      </w:r>
      <w:r w:rsidR="00F16A92">
        <w:rPr>
          <w:sz w:val="28"/>
          <w:szCs w:val="28"/>
        </w:rPr>
        <w:t>человек , от 15 лет и старше 247, на них присутствовало 23659</w:t>
      </w:r>
      <w:r w:rsidR="00BF17EE">
        <w:rPr>
          <w:sz w:val="28"/>
          <w:szCs w:val="28"/>
        </w:rPr>
        <w:t xml:space="preserve"> челове</w:t>
      </w:r>
      <w:r w:rsidR="00F16A92">
        <w:rPr>
          <w:sz w:val="28"/>
          <w:szCs w:val="28"/>
        </w:rPr>
        <w:t>к ,  10</w:t>
      </w:r>
      <w:r w:rsidR="00BF17EE">
        <w:rPr>
          <w:sz w:val="28"/>
          <w:szCs w:val="28"/>
        </w:rPr>
        <w:t xml:space="preserve"> для пенсионного возр</w:t>
      </w:r>
      <w:r w:rsidR="00F16A92">
        <w:rPr>
          <w:sz w:val="28"/>
          <w:szCs w:val="28"/>
        </w:rPr>
        <w:t>аста, на них присутствовало 450</w:t>
      </w:r>
      <w:r w:rsidR="00180475">
        <w:rPr>
          <w:sz w:val="28"/>
          <w:szCs w:val="28"/>
        </w:rPr>
        <w:t>0</w:t>
      </w:r>
      <w:r w:rsidR="00BF17EE">
        <w:rPr>
          <w:sz w:val="28"/>
          <w:szCs w:val="28"/>
        </w:rPr>
        <w:t xml:space="preserve"> человек. </w:t>
      </w:r>
    </w:p>
    <w:p w:rsidR="00BF17EE" w:rsidRDefault="00BF17EE" w:rsidP="0040537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Работники дома культуры проводят мероприятия направленные на организацию досуга детей,  подростков  и молодежи. Например были проведены детские  программы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227D55">
        <w:rPr>
          <w:sz w:val="28"/>
          <w:szCs w:val="28"/>
        </w:rPr>
        <w:t>«Мисс и мистер лето-2016», «Территория игр», «Фруктовая карусель», «День Незнаек и Почемучек», «В семейном кругу», «Ура! Каникулы!</w:t>
      </w:r>
      <w:r>
        <w:rPr>
          <w:sz w:val="28"/>
          <w:szCs w:val="28"/>
        </w:rPr>
        <w:t>», «Волна позитива», «Самая волшебная ночь в году», «Вперед стад</w:t>
      </w:r>
      <w:r w:rsidR="00227D55">
        <w:rPr>
          <w:sz w:val="28"/>
          <w:szCs w:val="28"/>
        </w:rPr>
        <w:t xml:space="preserve">ион зовет», «Звезда </w:t>
      </w:r>
      <w:proofErr w:type="spellStart"/>
      <w:r w:rsidR="00227D55">
        <w:rPr>
          <w:sz w:val="28"/>
          <w:szCs w:val="28"/>
        </w:rPr>
        <w:t>танцпола</w:t>
      </w:r>
      <w:proofErr w:type="spellEnd"/>
      <w:r>
        <w:rPr>
          <w:sz w:val="28"/>
          <w:szCs w:val="28"/>
        </w:rPr>
        <w:t xml:space="preserve">», «Кому улыбнется удача», «Миллион приключений», «Радуга идей, радуга талантов», «Танцевальный рай», «Веселый </w:t>
      </w:r>
      <w:proofErr w:type="spellStart"/>
      <w:r>
        <w:rPr>
          <w:sz w:val="28"/>
          <w:szCs w:val="28"/>
        </w:rPr>
        <w:t>игроград</w:t>
      </w:r>
      <w:proofErr w:type="spellEnd"/>
      <w:r>
        <w:rPr>
          <w:sz w:val="28"/>
          <w:szCs w:val="28"/>
        </w:rPr>
        <w:t>», «Парад принцесс».</w:t>
      </w:r>
    </w:p>
    <w:p w:rsidR="00BF17EE" w:rsidRDefault="00BF17EE" w:rsidP="0040537E">
      <w:pPr>
        <w:jc w:val="both"/>
        <w:rPr>
          <w:sz w:val="28"/>
          <w:szCs w:val="28"/>
        </w:rPr>
      </w:pPr>
      <w:r>
        <w:rPr>
          <w:sz w:val="28"/>
          <w:szCs w:val="28"/>
        </w:rPr>
        <w:t>А так же ведется большая работа по духовно-нравственному и военно-патриотическому воспитанию</w:t>
      </w:r>
      <w:r w:rsidR="00F16A92">
        <w:rPr>
          <w:sz w:val="28"/>
          <w:szCs w:val="28"/>
        </w:rPr>
        <w:t xml:space="preserve"> подрастающего поколения. В 2016</w:t>
      </w:r>
      <w:r>
        <w:rPr>
          <w:sz w:val="28"/>
          <w:szCs w:val="28"/>
        </w:rPr>
        <w:t xml:space="preserve"> году были проведены следующие мероприятия: </w:t>
      </w:r>
      <w:proofErr w:type="gramStart"/>
      <w:r>
        <w:rPr>
          <w:sz w:val="28"/>
          <w:szCs w:val="28"/>
        </w:rPr>
        <w:t>«Кубань в солдатской шинели», «О доблести о п</w:t>
      </w:r>
      <w:r w:rsidR="00B86C92">
        <w:rPr>
          <w:sz w:val="28"/>
          <w:szCs w:val="28"/>
        </w:rPr>
        <w:t>одвиге, о славе»,  «Будет вечно жить героев слава</w:t>
      </w:r>
      <w:r w:rsidR="00227D55">
        <w:rPr>
          <w:sz w:val="28"/>
          <w:szCs w:val="28"/>
        </w:rPr>
        <w:t>»,  чествование ветерана</w:t>
      </w:r>
      <w:r>
        <w:rPr>
          <w:sz w:val="28"/>
          <w:szCs w:val="28"/>
        </w:rPr>
        <w:t xml:space="preserve"> ВОВ на дому «Ветеран живет рядом», «Они сражались за Родину», «Их подвиг </w:t>
      </w:r>
      <w:r w:rsidR="00B86C92">
        <w:rPr>
          <w:sz w:val="28"/>
          <w:szCs w:val="28"/>
        </w:rPr>
        <w:t xml:space="preserve"> бессмертен в веках»,  «Рассвет </w:t>
      </w:r>
      <w:r>
        <w:rPr>
          <w:sz w:val="28"/>
          <w:szCs w:val="28"/>
        </w:rPr>
        <w:t xml:space="preserve"> памяти» - викторина, театрал</w:t>
      </w:r>
      <w:r w:rsidR="00B86C92">
        <w:rPr>
          <w:sz w:val="28"/>
          <w:szCs w:val="28"/>
        </w:rPr>
        <w:t>изованный концерт «Не гаснет памяти свеча</w:t>
      </w:r>
      <w:r>
        <w:rPr>
          <w:sz w:val="28"/>
          <w:szCs w:val="28"/>
        </w:rPr>
        <w:t>», мити</w:t>
      </w:r>
      <w:r w:rsidR="00B86C92">
        <w:rPr>
          <w:sz w:val="28"/>
          <w:szCs w:val="28"/>
        </w:rPr>
        <w:t>нг «У обелиска голову склоняем</w:t>
      </w:r>
      <w:r>
        <w:rPr>
          <w:sz w:val="28"/>
          <w:szCs w:val="28"/>
        </w:rPr>
        <w:t>», «В 6 часов вечера после войны» массовое гуляние, концерты:</w:t>
      </w:r>
      <w:proofErr w:type="gramEnd"/>
      <w:r>
        <w:rPr>
          <w:sz w:val="28"/>
          <w:szCs w:val="28"/>
        </w:rPr>
        <w:t xml:space="preserve"> «В единстве наша сила»,  тематический вечер «Ради пользы Отечества», викторины: «Край мой казачий», «История Кубани», «Герои былых времен», «Кубань – родина ста народов», «Комсомол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наших отцов поколение»-огонек, урок истории «Легендарный путь комсомола»,  экскурс «История Кубанской символики», уроки патриотизма «Мой край родной – тебе поклон земной», «Государственный флаг России – символ единения народов», «Тебе Россия посвящается».</w:t>
      </w:r>
    </w:p>
    <w:p w:rsidR="00BF17EE" w:rsidRDefault="00BF17EE" w:rsidP="00405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с реализацией Закона  Краснодарского края «О мерах по профилактике безнадзорности и правонарушений несовершеннолетних в Краснодарском крае» № 1539 –КЗ. особое внимание уделяется формированию здорового образа жизни, профилактике безнадзорности правонарушения и  преступности</w:t>
      </w:r>
      <w:r w:rsidR="00C76F2A">
        <w:rPr>
          <w:sz w:val="28"/>
          <w:szCs w:val="28"/>
        </w:rPr>
        <w:t xml:space="preserve">. </w:t>
      </w:r>
      <w:proofErr w:type="gramStart"/>
      <w:r w:rsidR="00C76F2A" w:rsidRPr="00C76F2A">
        <w:rPr>
          <w:sz w:val="28"/>
          <w:szCs w:val="28"/>
        </w:rPr>
        <w:t>Для них проводятся такие мероприятия как.</w:t>
      </w:r>
      <w:r w:rsidR="00C76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спортивные соревнования «Веселые старты», «Ну-ка вместе, ну-ка дружно», «Большие гонки», «Береги здоровье», «Богатырская наша сила»,  «От старта до финиша», «О спорт, ты мир», «Вперед, стадион зовет», «На игровой дорожке»,  «Выбери здоровый образ жизни»,  «Снайперский турнир», «Мы спортсмены – рекордсмены», «Кожаный мяч», «Юниоры на </w:t>
      </w:r>
      <w:r>
        <w:rPr>
          <w:sz w:val="28"/>
          <w:szCs w:val="28"/>
        </w:rPr>
        <w:lastRenderedPageBreak/>
        <w:t>старт», кинолекторий «Быть здоровы это модно», «Ради будущего живи здоровым настоящим», «Жить</w:t>
      </w:r>
      <w:proofErr w:type="gramEnd"/>
      <w:r>
        <w:rPr>
          <w:sz w:val="28"/>
          <w:szCs w:val="28"/>
        </w:rPr>
        <w:t xml:space="preserve"> для того чтобы творить».</w:t>
      </w:r>
    </w:p>
    <w:p w:rsidR="00BF17EE" w:rsidRDefault="00500C98" w:rsidP="0040537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Незабыты</w:t>
      </w:r>
      <w:proofErr w:type="spellEnd"/>
      <w:r w:rsidR="006002BF" w:rsidRPr="006002BF">
        <w:rPr>
          <w:b/>
          <w:bCs/>
          <w:sz w:val="28"/>
          <w:szCs w:val="28"/>
        </w:rPr>
        <w:t>  </w:t>
      </w:r>
      <w:r w:rsidR="006002BF" w:rsidRPr="006002BF">
        <w:rPr>
          <w:bCs/>
          <w:sz w:val="28"/>
          <w:szCs w:val="28"/>
        </w:rPr>
        <w:t>и  люди   старшего</w:t>
      </w:r>
      <w:r w:rsidR="006002BF" w:rsidRPr="006002BF">
        <w:rPr>
          <w:sz w:val="28"/>
          <w:szCs w:val="28"/>
        </w:rPr>
        <w:t xml:space="preserve">  </w:t>
      </w:r>
      <w:r w:rsidR="006002BF" w:rsidRPr="006002BF">
        <w:rPr>
          <w:bCs/>
          <w:sz w:val="28"/>
          <w:szCs w:val="28"/>
        </w:rPr>
        <w:t>поколения</w:t>
      </w:r>
      <w:r w:rsidR="006002BF" w:rsidRPr="006002BF">
        <w:rPr>
          <w:b/>
          <w:bCs/>
          <w:sz w:val="28"/>
          <w:szCs w:val="28"/>
        </w:rPr>
        <w:t xml:space="preserve">.  </w:t>
      </w:r>
      <w:proofErr w:type="gramStart"/>
      <w:r>
        <w:rPr>
          <w:sz w:val="28"/>
          <w:szCs w:val="28"/>
        </w:rPr>
        <w:t>Для  них  устраиваются </w:t>
      </w:r>
      <w:proofErr w:type="spellStart"/>
      <w:r>
        <w:rPr>
          <w:sz w:val="28"/>
          <w:szCs w:val="28"/>
        </w:rPr>
        <w:t>посиделкис</w:t>
      </w:r>
      <w:proofErr w:type="spellEnd"/>
      <w:r>
        <w:rPr>
          <w:sz w:val="28"/>
          <w:szCs w:val="28"/>
        </w:rPr>
        <w:t xml:space="preserve">  чаепитием,  встречи </w:t>
      </w:r>
      <w:r w:rsidR="006002BF" w:rsidRPr="006002BF">
        <w:rPr>
          <w:sz w:val="28"/>
          <w:szCs w:val="28"/>
        </w:rPr>
        <w:t>«</w:t>
      </w:r>
      <w:r w:rsidR="006002BF">
        <w:rPr>
          <w:sz w:val="28"/>
          <w:szCs w:val="28"/>
        </w:rPr>
        <w:t>Для тех, кто годы не считает</w:t>
      </w:r>
      <w:r w:rsidR="006002BF" w:rsidRPr="006002BF">
        <w:rPr>
          <w:sz w:val="28"/>
          <w:szCs w:val="28"/>
        </w:rPr>
        <w:t>», «</w:t>
      </w:r>
      <w:r w:rsidR="006002BF">
        <w:rPr>
          <w:sz w:val="28"/>
          <w:szCs w:val="28"/>
        </w:rPr>
        <w:t>Осень жизни - пора золотая</w:t>
      </w:r>
      <w:r w:rsidR="006002BF" w:rsidRPr="006002BF">
        <w:rPr>
          <w:sz w:val="28"/>
          <w:szCs w:val="28"/>
        </w:rPr>
        <w:t>», «Святочные посиделки»</w:t>
      </w:r>
      <w:r w:rsidR="006002BF">
        <w:rPr>
          <w:sz w:val="28"/>
          <w:szCs w:val="28"/>
        </w:rPr>
        <w:t>, конкурсы</w:t>
      </w:r>
      <w:r w:rsidR="006002BF" w:rsidRPr="006002BF">
        <w:rPr>
          <w:sz w:val="28"/>
          <w:szCs w:val="28"/>
        </w:rPr>
        <w:t xml:space="preserve"> </w:t>
      </w:r>
      <w:r w:rsidR="006002BF">
        <w:rPr>
          <w:sz w:val="28"/>
          <w:szCs w:val="28"/>
        </w:rPr>
        <w:t xml:space="preserve">«Мама, бабушка и я музыкальная семья», чествование золотых </w:t>
      </w:r>
      <w:r>
        <w:rPr>
          <w:sz w:val="28"/>
          <w:szCs w:val="28"/>
        </w:rPr>
        <w:t>юбиляров «Вместе и навсегда»</w:t>
      </w:r>
      <w:r w:rsidR="006002BF" w:rsidRPr="006002BF">
        <w:rPr>
          <w:sz w:val="28"/>
          <w:szCs w:val="28"/>
        </w:rPr>
        <w:t>.</w:t>
      </w:r>
      <w:proofErr w:type="gramEnd"/>
      <w:r w:rsidR="006002BF" w:rsidRPr="006002BF">
        <w:rPr>
          <w:sz w:val="28"/>
          <w:szCs w:val="28"/>
        </w:rPr>
        <w:t xml:space="preserve"> Эти праздники  становятся  для пожилых  людей  поводом  собраться  вместе, вспомнить песни  и танцы своих  лет. Надо отметить, что старшее </w:t>
      </w:r>
      <w:r>
        <w:rPr>
          <w:sz w:val="28"/>
          <w:szCs w:val="28"/>
        </w:rPr>
        <w:t xml:space="preserve">поколение станицы </w:t>
      </w:r>
      <w:r w:rsidR="006002BF" w:rsidRPr="006002BF">
        <w:rPr>
          <w:sz w:val="28"/>
          <w:szCs w:val="28"/>
        </w:rPr>
        <w:t xml:space="preserve"> всегда является самым активным участником на всех культурно-досуговых мероприятиях, которые проводится в ДК.  Неоднократно организовывались  поездки  на районные праздничные концерты</w:t>
      </w:r>
      <w:proofErr w:type="gramStart"/>
      <w:r w:rsidR="006002BF">
        <w:rPr>
          <w:sz w:val="28"/>
          <w:szCs w:val="28"/>
        </w:rPr>
        <w:t xml:space="preserve"> .</w:t>
      </w:r>
      <w:proofErr w:type="gramEnd"/>
    </w:p>
    <w:p w:rsidR="00B86C92" w:rsidRDefault="00B86C92" w:rsidP="00405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2016 год был объявлен годом Российского кино. В ДК было проведено  23 киносеанса</w:t>
      </w:r>
      <w:r w:rsidR="000217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которых присутствовало 1750 человек.</w:t>
      </w:r>
    </w:p>
    <w:p w:rsidR="00500C98" w:rsidRPr="00500C98" w:rsidRDefault="00F04B24" w:rsidP="00500C98">
      <w:pPr>
        <w:pStyle w:val="a3"/>
        <w:rPr>
          <w:sz w:val="28"/>
          <w:szCs w:val="28"/>
        </w:rPr>
      </w:pPr>
      <w:r w:rsidRPr="00500C98">
        <w:rPr>
          <w:sz w:val="28"/>
          <w:szCs w:val="28"/>
        </w:rPr>
        <w:t xml:space="preserve">В МБУК «ЦКС Терновского сельского поселения </w:t>
      </w:r>
      <w:proofErr w:type="gramStart"/>
      <w:r w:rsidRPr="00500C98">
        <w:rPr>
          <w:sz w:val="28"/>
          <w:szCs w:val="28"/>
        </w:rPr>
        <w:t>ТР</w:t>
      </w:r>
      <w:proofErr w:type="gramEnd"/>
      <w:r w:rsidRPr="00500C98">
        <w:rPr>
          <w:sz w:val="28"/>
          <w:szCs w:val="28"/>
        </w:rPr>
        <w:t xml:space="preserve">» </w:t>
      </w:r>
      <w:r w:rsidR="00500C98" w:rsidRPr="00500C98">
        <w:rPr>
          <w:sz w:val="28"/>
          <w:szCs w:val="28"/>
        </w:rPr>
        <w:t xml:space="preserve"> </w:t>
      </w:r>
      <w:r w:rsidRPr="00500C98">
        <w:rPr>
          <w:sz w:val="28"/>
          <w:szCs w:val="28"/>
        </w:rPr>
        <w:t xml:space="preserve">49 лет работает  музей им. </w:t>
      </w:r>
      <w:proofErr w:type="spellStart"/>
      <w:r w:rsidRPr="00500C98">
        <w:rPr>
          <w:sz w:val="28"/>
          <w:szCs w:val="28"/>
        </w:rPr>
        <w:t>В.Маяковского</w:t>
      </w:r>
      <w:proofErr w:type="spellEnd"/>
      <w:r w:rsidRPr="00500C98">
        <w:rPr>
          <w:sz w:val="28"/>
          <w:szCs w:val="28"/>
        </w:rPr>
        <w:t>,  которому  в  1984  году было присвоено  звание Народный. Основные темы народного музея – это: краеведческая и историко-патриотическая, которые включают в себя</w:t>
      </w:r>
      <w:proofErr w:type="gramStart"/>
      <w:r w:rsidRPr="00500C98">
        <w:rPr>
          <w:sz w:val="28"/>
          <w:szCs w:val="28"/>
        </w:rPr>
        <w:t xml:space="preserve"> :</w:t>
      </w:r>
      <w:proofErr w:type="gramEnd"/>
      <w:r w:rsidRPr="00500C98">
        <w:rPr>
          <w:sz w:val="28"/>
          <w:szCs w:val="28"/>
        </w:rPr>
        <w:t xml:space="preserve"> историю станицы Терновской, историю города  Тихорецка  и Тихорецкого района, казачества: культуру, традиции, быт,  революцию,  гражданскую и  Великую отечественную  войны, знаменитых </w:t>
      </w:r>
      <w:proofErr w:type="spellStart"/>
      <w:r w:rsidRPr="00500C98">
        <w:rPr>
          <w:sz w:val="28"/>
          <w:szCs w:val="28"/>
        </w:rPr>
        <w:t>терновчан</w:t>
      </w:r>
      <w:proofErr w:type="spellEnd"/>
      <w:r w:rsidRPr="00500C98">
        <w:rPr>
          <w:sz w:val="28"/>
          <w:szCs w:val="28"/>
        </w:rPr>
        <w:t xml:space="preserve">, в их числе Александру  Павленко – мать великого советского поэта Владимира Маяковского,  и Любовь  Афанасьеву – мать кубанского писателя Аркадия </w:t>
      </w:r>
      <w:proofErr w:type="spellStart"/>
      <w:r w:rsidRPr="00500C98">
        <w:rPr>
          <w:sz w:val="28"/>
          <w:szCs w:val="28"/>
        </w:rPr>
        <w:t>Первенцева</w:t>
      </w:r>
      <w:proofErr w:type="spellEnd"/>
      <w:r w:rsidRPr="00500C98">
        <w:rPr>
          <w:sz w:val="28"/>
          <w:szCs w:val="28"/>
        </w:rPr>
        <w:t>.</w:t>
      </w:r>
    </w:p>
    <w:p w:rsidR="00F04B24" w:rsidRPr="00500C98" w:rsidRDefault="00F04B24" w:rsidP="00500C98">
      <w:pPr>
        <w:pStyle w:val="a3"/>
        <w:rPr>
          <w:sz w:val="28"/>
          <w:szCs w:val="28"/>
        </w:rPr>
      </w:pPr>
      <w:r w:rsidRPr="00500C98">
        <w:rPr>
          <w:sz w:val="28"/>
          <w:szCs w:val="28"/>
        </w:rPr>
        <w:t xml:space="preserve"> -В экспозиции музея - 28 разделов.  </w:t>
      </w:r>
      <w:proofErr w:type="gramStart"/>
      <w:r w:rsidRPr="00500C98">
        <w:rPr>
          <w:sz w:val="28"/>
          <w:szCs w:val="28"/>
        </w:rPr>
        <w:t>От</w:t>
      </w:r>
      <w:proofErr w:type="gramEnd"/>
      <w:r w:rsidRPr="00500C98">
        <w:rPr>
          <w:sz w:val="28"/>
          <w:szCs w:val="28"/>
        </w:rPr>
        <w:t xml:space="preserve"> </w:t>
      </w:r>
      <w:proofErr w:type="gramStart"/>
      <w:r w:rsidRPr="00500C98">
        <w:rPr>
          <w:sz w:val="28"/>
          <w:szCs w:val="28"/>
        </w:rPr>
        <w:t>сооружение</w:t>
      </w:r>
      <w:proofErr w:type="gramEnd"/>
      <w:r w:rsidRPr="00500C98">
        <w:rPr>
          <w:sz w:val="28"/>
          <w:szCs w:val="28"/>
        </w:rPr>
        <w:t xml:space="preserve"> Терновского шанца. (Это время пребывания на Кубани великого русского полководца </w:t>
      </w:r>
      <w:proofErr w:type="spellStart"/>
      <w:r w:rsidRPr="00500C98">
        <w:rPr>
          <w:sz w:val="28"/>
          <w:szCs w:val="28"/>
        </w:rPr>
        <w:t>А.В.Суворова</w:t>
      </w:r>
      <w:proofErr w:type="spellEnd"/>
      <w:r w:rsidRPr="00500C98">
        <w:rPr>
          <w:sz w:val="28"/>
          <w:szCs w:val="28"/>
        </w:rPr>
        <w:t xml:space="preserve"> и создания им Кубанской линии укрепления</w:t>
      </w:r>
      <w:r w:rsidR="002F5D69" w:rsidRPr="00500C98">
        <w:rPr>
          <w:sz w:val="28"/>
          <w:szCs w:val="28"/>
        </w:rPr>
        <w:t>. 1778 года</w:t>
      </w:r>
      <w:proofErr w:type="gramStart"/>
      <w:r w:rsidR="002F5D69" w:rsidRPr="00500C98">
        <w:rPr>
          <w:sz w:val="28"/>
          <w:szCs w:val="28"/>
        </w:rPr>
        <w:t xml:space="preserve"> ,</w:t>
      </w:r>
      <w:proofErr w:type="gramEnd"/>
      <w:r w:rsidR="002F5D69" w:rsidRPr="00500C98">
        <w:rPr>
          <w:sz w:val="28"/>
          <w:szCs w:val="28"/>
        </w:rPr>
        <w:t xml:space="preserve">  и до наших дней.</w:t>
      </w:r>
    </w:p>
    <w:p w:rsidR="00F04B24" w:rsidRPr="00500C98" w:rsidRDefault="00F04B24" w:rsidP="00500C98">
      <w:pPr>
        <w:pStyle w:val="a3"/>
        <w:jc w:val="both"/>
        <w:rPr>
          <w:sz w:val="28"/>
          <w:szCs w:val="28"/>
        </w:rPr>
      </w:pPr>
      <w:r w:rsidRPr="00500C98">
        <w:rPr>
          <w:sz w:val="28"/>
          <w:szCs w:val="28"/>
        </w:rPr>
        <w:t xml:space="preserve">- В нашем музее хранятся   5 204 экспонатов, все они подарены жителями станицы Терновской,  все </w:t>
      </w:r>
      <w:r w:rsidR="00500C98">
        <w:rPr>
          <w:sz w:val="28"/>
          <w:szCs w:val="28"/>
        </w:rPr>
        <w:t xml:space="preserve">они уникальны и неповторимы.   </w:t>
      </w:r>
    </w:p>
    <w:tbl>
      <w:tblPr>
        <w:tblW w:w="931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15"/>
      </w:tblGrid>
      <w:tr w:rsidR="00F04B24" w:rsidRPr="00500C98" w:rsidTr="00500C98">
        <w:trPr>
          <w:trHeight w:val="3031"/>
          <w:tblCellSpacing w:w="0" w:type="dxa"/>
        </w:trPr>
        <w:tc>
          <w:tcPr>
            <w:tcW w:w="9315" w:type="dxa"/>
            <w:shd w:val="clear" w:color="auto" w:fill="FFFFFF"/>
            <w:hideMark/>
          </w:tcPr>
          <w:p w:rsidR="00F04B24" w:rsidRPr="00500C98" w:rsidRDefault="00F04B24" w:rsidP="00500C98">
            <w:pPr>
              <w:pStyle w:val="a3"/>
              <w:jc w:val="both"/>
              <w:rPr>
                <w:sz w:val="28"/>
                <w:szCs w:val="28"/>
              </w:rPr>
            </w:pPr>
            <w:r w:rsidRPr="00500C98">
              <w:rPr>
                <w:sz w:val="28"/>
                <w:szCs w:val="28"/>
              </w:rPr>
              <w:t xml:space="preserve">Здесь проходят  экскурсии «Казачество: культура, быт, традиции»,  «Славе Кубани  не меркнуть традициям жить», «История станицы Терновской», «Твои люди Тихорецкая земля», уроки мужества «Боевой путь 417 стрелковой  дивизии», «Мы </w:t>
            </w:r>
            <w:proofErr w:type="gramStart"/>
            <w:r w:rsidRPr="00500C98">
              <w:rPr>
                <w:sz w:val="28"/>
                <w:szCs w:val="28"/>
              </w:rPr>
              <w:t>помним мы гордимся</w:t>
            </w:r>
            <w:proofErr w:type="gramEnd"/>
            <w:r w:rsidRPr="00500C98">
              <w:rPr>
                <w:sz w:val="28"/>
                <w:szCs w:val="28"/>
              </w:rPr>
              <w:t xml:space="preserve">», «Всех помнит Тихорецкая земля», «Памятные дни в истории Отечества», встречи с тружениками тыла и ветеранами  труда.  </w:t>
            </w:r>
          </w:p>
          <w:p w:rsidR="00F04B24" w:rsidRPr="00500C98" w:rsidRDefault="00F04B24" w:rsidP="00500C98">
            <w:pPr>
              <w:pStyle w:val="a3"/>
              <w:jc w:val="both"/>
              <w:rPr>
                <w:sz w:val="28"/>
                <w:szCs w:val="28"/>
              </w:rPr>
            </w:pPr>
            <w:r w:rsidRPr="00500C98">
              <w:rPr>
                <w:sz w:val="28"/>
                <w:szCs w:val="28"/>
              </w:rPr>
              <w:t xml:space="preserve">За   2016 год  наш музей посетили 6850 человек </w:t>
            </w:r>
            <w:proofErr w:type="gramStart"/>
            <w:r w:rsidRPr="00500C98">
              <w:rPr>
                <w:sz w:val="28"/>
                <w:szCs w:val="28"/>
              </w:rPr>
              <w:t>–э</w:t>
            </w:r>
            <w:proofErr w:type="gramEnd"/>
            <w:r w:rsidRPr="00500C98">
              <w:rPr>
                <w:sz w:val="28"/>
                <w:szCs w:val="28"/>
              </w:rPr>
              <w:t xml:space="preserve">то школьники станицы Терновского района,  делегации с </w:t>
            </w:r>
            <w:proofErr w:type="spellStart"/>
            <w:r w:rsidRPr="00500C98">
              <w:rPr>
                <w:sz w:val="28"/>
                <w:szCs w:val="28"/>
              </w:rPr>
              <w:t>Белоглинского</w:t>
            </w:r>
            <w:proofErr w:type="spellEnd"/>
            <w:r w:rsidRPr="00500C98">
              <w:rPr>
                <w:sz w:val="28"/>
                <w:szCs w:val="28"/>
              </w:rPr>
              <w:t xml:space="preserve">, Новопокровского, Тбилисского , </w:t>
            </w:r>
            <w:proofErr w:type="spellStart"/>
            <w:r w:rsidRPr="00500C98">
              <w:rPr>
                <w:sz w:val="28"/>
                <w:szCs w:val="28"/>
              </w:rPr>
              <w:t>Отрадненского</w:t>
            </w:r>
            <w:proofErr w:type="spellEnd"/>
            <w:r w:rsidRPr="00500C98">
              <w:rPr>
                <w:sz w:val="28"/>
                <w:szCs w:val="28"/>
              </w:rPr>
              <w:t>, Мостовского районов, с Якутии, городов Краснодара,  Москвы, а так же с ближнего зарубежья Украина город Луганск.</w:t>
            </w:r>
          </w:p>
        </w:tc>
      </w:tr>
    </w:tbl>
    <w:p w:rsidR="00500C98" w:rsidRDefault="00BF17EE" w:rsidP="0040537E">
      <w:pPr>
        <w:jc w:val="both"/>
        <w:rPr>
          <w:sz w:val="28"/>
          <w:szCs w:val="28"/>
        </w:rPr>
      </w:pPr>
      <w:r>
        <w:rPr>
          <w:sz w:val="28"/>
          <w:szCs w:val="28"/>
        </w:rPr>
        <w:t>1.9.Работа учреждений культурно-досугового типа по оказанию платных услуг населению:</w:t>
      </w:r>
    </w:p>
    <w:p w:rsidR="00500C98" w:rsidRDefault="00500C98" w:rsidP="0040537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988"/>
        <w:gridCol w:w="1569"/>
        <w:gridCol w:w="1548"/>
        <w:gridCol w:w="1278"/>
        <w:gridCol w:w="1326"/>
      </w:tblGrid>
      <w:tr w:rsidR="00BF17EE" w:rsidTr="00BF17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платных услуг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платных мероприятий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посетителей</w:t>
            </w:r>
          </w:p>
        </w:tc>
      </w:tr>
      <w:tr w:rsidR="00BF17EE" w:rsidTr="00BF17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F16A92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F16A92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F16A92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D619D7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BF17EE" w:rsidTr="00BF17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500C98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для молодежи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F16A92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D45AA2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770F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F16A92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56770F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1B19">
              <w:rPr>
                <w:sz w:val="28"/>
                <w:szCs w:val="28"/>
              </w:rPr>
              <w:t>52</w:t>
            </w:r>
          </w:p>
        </w:tc>
      </w:tr>
      <w:tr w:rsidR="00BF17EE" w:rsidTr="00BF17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мероприятия</w:t>
            </w:r>
          </w:p>
          <w:p w:rsidR="00BF17EE" w:rsidRDefault="00BF17EE" w:rsidP="004053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F16A92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D45AA2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F16A92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EE" w:rsidRDefault="00651B19" w:rsidP="00405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</w:tr>
    </w:tbl>
    <w:p w:rsidR="00500C98" w:rsidRDefault="00500C98" w:rsidP="0040537E">
      <w:pPr>
        <w:jc w:val="both"/>
        <w:rPr>
          <w:sz w:val="28"/>
          <w:szCs w:val="28"/>
        </w:rPr>
      </w:pPr>
    </w:p>
    <w:p w:rsidR="00500C98" w:rsidRDefault="00500C98" w:rsidP="0040537E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со снижением уровня</w:t>
      </w:r>
      <w:r w:rsidR="00C747C5">
        <w:rPr>
          <w:sz w:val="28"/>
          <w:szCs w:val="28"/>
        </w:rPr>
        <w:t xml:space="preserve"> жизни населения станицы, экономическим кризисом  по рекомендательной  просьбе главы Терновского сельского поселения платных мероприятий</w:t>
      </w:r>
      <w:r>
        <w:rPr>
          <w:sz w:val="28"/>
          <w:szCs w:val="28"/>
        </w:rPr>
        <w:t xml:space="preserve"> было</w:t>
      </w:r>
      <w:r w:rsidR="00C747C5">
        <w:rPr>
          <w:sz w:val="28"/>
          <w:szCs w:val="28"/>
        </w:rPr>
        <w:t xml:space="preserve"> запланировано и </w:t>
      </w:r>
      <w:r>
        <w:rPr>
          <w:sz w:val="28"/>
          <w:szCs w:val="28"/>
        </w:rPr>
        <w:t xml:space="preserve"> проведено меньше, чем </w:t>
      </w:r>
      <w:r w:rsidR="00C747C5">
        <w:rPr>
          <w:sz w:val="28"/>
          <w:szCs w:val="28"/>
        </w:rPr>
        <w:t xml:space="preserve"> в предыдущем году, для того, чтобы привлечь на  мероприятия как можно больше молодежи и подростков  из малообеспеченных  и многодетных семей.</w:t>
      </w:r>
    </w:p>
    <w:p w:rsidR="00BF17EE" w:rsidRDefault="00BF17EE" w:rsidP="00405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Наиболее популярная</w:t>
      </w:r>
      <w:r w:rsidR="00151191">
        <w:rPr>
          <w:sz w:val="28"/>
          <w:szCs w:val="28"/>
        </w:rPr>
        <w:t xml:space="preserve"> платная услуга</w:t>
      </w:r>
      <w:r w:rsidR="00824A75">
        <w:rPr>
          <w:sz w:val="28"/>
          <w:szCs w:val="28"/>
        </w:rPr>
        <w:t xml:space="preserve">  проведение новогодних мероприятий</w:t>
      </w:r>
      <w:r w:rsidR="00151191">
        <w:rPr>
          <w:sz w:val="28"/>
          <w:szCs w:val="28"/>
        </w:rPr>
        <w:t>, вечеров отдыха.</w:t>
      </w:r>
    </w:p>
    <w:p w:rsidR="00BF17EE" w:rsidRDefault="00BF17EE" w:rsidP="0040537E">
      <w:pPr>
        <w:jc w:val="both"/>
        <w:rPr>
          <w:sz w:val="28"/>
          <w:szCs w:val="28"/>
        </w:rPr>
      </w:pPr>
      <w:r>
        <w:rPr>
          <w:sz w:val="28"/>
          <w:szCs w:val="28"/>
        </w:rPr>
        <w:t>1.10.Предложения, связанные с расширением сотрудничества с КУМЦК и ПК:</w:t>
      </w:r>
    </w:p>
    <w:p w:rsidR="00BF17EE" w:rsidRDefault="00BF17EE" w:rsidP="00405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Наши предложения о сотрудничестве  с КНМЦК:   подготовка репертуарных и методических материалов,  проведение</w:t>
      </w:r>
      <w:r w:rsidR="00D45AA2">
        <w:t xml:space="preserve"> </w:t>
      </w:r>
      <w:r>
        <w:rPr>
          <w:sz w:val="28"/>
          <w:szCs w:val="28"/>
        </w:rPr>
        <w:t xml:space="preserve"> учебно-методических семинаров.</w:t>
      </w:r>
    </w:p>
    <w:p w:rsidR="00BF17EE" w:rsidRDefault="00BF17EE" w:rsidP="0040537E">
      <w:pPr>
        <w:jc w:val="both"/>
        <w:rPr>
          <w:sz w:val="28"/>
          <w:szCs w:val="28"/>
        </w:rPr>
      </w:pPr>
      <w:r>
        <w:rPr>
          <w:sz w:val="28"/>
          <w:szCs w:val="28"/>
        </w:rPr>
        <w:t>1.11. Наличие инновационных форм работы.</w:t>
      </w:r>
    </w:p>
    <w:p w:rsidR="00BF17EE" w:rsidRDefault="000217C4" w:rsidP="00405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- 2016 </w:t>
      </w:r>
      <w:r w:rsidR="00BF17EE">
        <w:rPr>
          <w:sz w:val="28"/>
          <w:szCs w:val="28"/>
        </w:rPr>
        <w:t xml:space="preserve">году работниками дома культуры были разработаны    инновационные формы </w:t>
      </w:r>
      <w:proofErr w:type="gramStart"/>
      <w:r w:rsidR="00BF17EE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а именно: </w:t>
      </w:r>
      <w:proofErr w:type="spellStart"/>
      <w:r>
        <w:rPr>
          <w:sz w:val="28"/>
          <w:szCs w:val="28"/>
        </w:rPr>
        <w:t>фейс</w:t>
      </w:r>
      <w:proofErr w:type="spellEnd"/>
      <w:r>
        <w:rPr>
          <w:sz w:val="28"/>
          <w:szCs w:val="28"/>
        </w:rPr>
        <w:t xml:space="preserve">-арт, </w:t>
      </w:r>
      <w:r w:rsidR="00BF17EE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льтимедийный вернисаж, </w:t>
      </w:r>
      <w:r w:rsidR="00BF17EE">
        <w:rPr>
          <w:sz w:val="28"/>
          <w:szCs w:val="28"/>
        </w:rPr>
        <w:t xml:space="preserve"> слайд - шоу, театра</w:t>
      </w:r>
      <w:r>
        <w:rPr>
          <w:sz w:val="28"/>
          <w:szCs w:val="28"/>
        </w:rPr>
        <w:t>льный  экскурс, исторический фаэ</w:t>
      </w:r>
      <w:r w:rsidR="00D45AA2">
        <w:rPr>
          <w:sz w:val="28"/>
          <w:szCs w:val="28"/>
        </w:rPr>
        <w:t>тон, исторический эрудит</w:t>
      </w:r>
      <w:r w:rsidR="00BF17EE">
        <w:rPr>
          <w:sz w:val="28"/>
          <w:szCs w:val="28"/>
        </w:rPr>
        <w:t>, экстрим - игра, правовой дилижанс, ассорти-шоу,</w:t>
      </w:r>
      <w:r w:rsidR="00D45AA2">
        <w:rPr>
          <w:sz w:val="28"/>
          <w:szCs w:val="28"/>
        </w:rPr>
        <w:t xml:space="preserve"> сюжетная игра, круиз в историю,  </w:t>
      </w:r>
      <w:r w:rsidR="00D45AA2" w:rsidRPr="00D45AA2">
        <w:rPr>
          <w:sz w:val="28"/>
          <w:szCs w:val="28"/>
        </w:rPr>
        <w:t>историко-познавательные путешествия в предметный мир человека</w:t>
      </w:r>
      <w:r w:rsidR="00D45AA2">
        <w:rPr>
          <w:sz w:val="28"/>
          <w:szCs w:val="28"/>
        </w:rPr>
        <w:t>.</w:t>
      </w:r>
    </w:p>
    <w:p w:rsidR="00BF17EE" w:rsidRDefault="00BF17EE" w:rsidP="0040537E">
      <w:pPr>
        <w:jc w:val="both"/>
        <w:rPr>
          <w:sz w:val="28"/>
          <w:szCs w:val="28"/>
        </w:rPr>
      </w:pPr>
      <w:r>
        <w:rPr>
          <w:sz w:val="28"/>
          <w:szCs w:val="28"/>
        </w:rPr>
        <w:t>1.12.Информация о региональных фестивалях и конкурсах, проведенных в отчетном году.</w:t>
      </w:r>
    </w:p>
    <w:p w:rsidR="000217C4" w:rsidRPr="000217C4" w:rsidRDefault="001F4707" w:rsidP="000217C4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  </w:t>
      </w:r>
      <w:r w:rsidR="000217C4" w:rsidRPr="000217C4">
        <w:rPr>
          <w:rFonts w:eastAsia="Calibri"/>
          <w:sz w:val="28"/>
          <w:szCs w:val="28"/>
          <w:lang w:eastAsia="en-US"/>
        </w:rPr>
        <w:t>Художественные коллективы  ДК принимали участие в местных,  районных, краевых  мероприятиях: Открытие месячника по военно- патриотической работе (г. Тихорецк) ,  второй этап конкурса исполнительского мастерства учащихся солистов, ансамблей и оркестров ( г. Тихорецк, первое место),  Краевой  конкурса исполнительского мастерства учащихся солистов, ансамблей и оркестров  г. Краснодар ( первое место), Галла – концерт ( Образцовый духовой оркестр) г. Краснодар, День работника сельского хозяйства, 79-ая годовщина Краснодарского края (</w:t>
      </w:r>
      <w:proofErr w:type="spellStart"/>
      <w:r w:rsidR="000217C4" w:rsidRPr="000217C4">
        <w:rPr>
          <w:rFonts w:eastAsia="Calibri"/>
          <w:sz w:val="28"/>
          <w:szCs w:val="28"/>
          <w:lang w:eastAsia="en-US"/>
        </w:rPr>
        <w:t>г</w:t>
      </w:r>
      <w:proofErr w:type="gramStart"/>
      <w:r w:rsidR="000217C4" w:rsidRPr="000217C4">
        <w:rPr>
          <w:rFonts w:eastAsia="Calibri"/>
          <w:sz w:val="28"/>
          <w:szCs w:val="28"/>
          <w:lang w:eastAsia="en-US"/>
        </w:rPr>
        <w:t>.Т</w:t>
      </w:r>
      <w:proofErr w:type="gramEnd"/>
      <w:r w:rsidR="000217C4" w:rsidRPr="000217C4">
        <w:rPr>
          <w:rFonts w:eastAsia="Calibri"/>
          <w:sz w:val="28"/>
          <w:szCs w:val="28"/>
          <w:lang w:eastAsia="en-US"/>
        </w:rPr>
        <w:t>ихорецк</w:t>
      </w:r>
      <w:proofErr w:type="spellEnd"/>
      <w:r w:rsidR="000217C4" w:rsidRPr="000217C4">
        <w:rPr>
          <w:rFonts w:eastAsia="Calibri"/>
          <w:sz w:val="28"/>
          <w:szCs w:val="28"/>
          <w:lang w:eastAsia="en-US"/>
        </w:rPr>
        <w:t>),   вокальная группа «</w:t>
      </w:r>
      <w:proofErr w:type="spellStart"/>
      <w:r w:rsidR="000217C4" w:rsidRPr="000217C4">
        <w:rPr>
          <w:rFonts w:eastAsia="Calibri"/>
          <w:sz w:val="28"/>
          <w:szCs w:val="28"/>
          <w:lang w:eastAsia="en-US"/>
        </w:rPr>
        <w:t>Забавушка</w:t>
      </w:r>
      <w:proofErr w:type="spellEnd"/>
      <w:r w:rsidR="000217C4" w:rsidRPr="000217C4">
        <w:rPr>
          <w:rFonts w:eastAsia="Calibri"/>
          <w:sz w:val="28"/>
          <w:szCs w:val="28"/>
          <w:lang w:eastAsia="en-US"/>
        </w:rPr>
        <w:t xml:space="preserve">»  приняла участие в Первом межрегиональном  </w:t>
      </w:r>
      <w:proofErr w:type="gramStart"/>
      <w:r w:rsidR="000217C4" w:rsidRPr="000217C4">
        <w:rPr>
          <w:rFonts w:eastAsia="Calibri"/>
          <w:sz w:val="28"/>
          <w:szCs w:val="28"/>
          <w:lang w:eastAsia="en-US"/>
        </w:rPr>
        <w:t>фестивале</w:t>
      </w:r>
      <w:proofErr w:type="gramEnd"/>
      <w:r w:rsidR="000217C4" w:rsidRPr="000217C4">
        <w:rPr>
          <w:rFonts w:eastAsia="Calibri"/>
          <w:sz w:val="28"/>
          <w:szCs w:val="28"/>
          <w:lang w:eastAsia="en-US"/>
        </w:rPr>
        <w:t xml:space="preserve">  «Казачий базар» станица Успенская </w:t>
      </w:r>
      <w:proofErr w:type="spellStart"/>
      <w:r w:rsidR="000217C4" w:rsidRPr="000217C4">
        <w:rPr>
          <w:rFonts w:eastAsia="Calibri"/>
          <w:sz w:val="28"/>
          <w:szCs w:val="28"/>
          <w:lang w:eastAsia="en-US"/>
        </w:rPr>
        <w:t>Белоглинского</w:t>
      </w:r>
      <w:proofErr w:type="spellEnd"/>
      <w:r w:rsidR="000217C4" w:rsidRPr="000217C4">
        <w:rPr>
          <w:rFonts w:eastAsia="Calibri"/>
          <w:sz w:val="28"/>
          <w:szCs w:val="28"/>
          <w:lang w:eastAsia="en-US"/>
        </w:rPr>
        <w:t xml:space="preserve"> района (грамота), День станицы Алексеевской, фестивали: Кубанская  частушка вокальная группа «</w:t>
      </w:r>
      <w:proofErr w:type="spellStart"/>
      <w:r w:rsidR="000217C4" w:rsidRPr="000217C4">
        <w:rPr>
          <w:rFonts w:eastAsia="Calibri"/>
          <w:sz w:val="28"/>
          <w:szCs w:val="28"/>
          <w:lang w:eastAsia="en-US"/>
        </w:rPr>
        <w:t>Терновчанка</w:t>
      </w:r>
      <w:proofErr w:type="spellEnd"/>
      <w:r w:rsidR="000217C4" w:rsidRPr="000217C4">
        <w:rPr>
          <w:rFonts w:eastAsia="Calibri"/>
          <w:sz w:val="28"/>
          <w:szCs w:val="28"/>
          <w:lang w:eastAsia="en-US"/>
        </w:rPr>
        <w:t>»</w:t>
      </w:r>
      <w:proofErr w:type="gramStart"/>
      <w:r w:rsidR="000217C4" w:rsidRPr="000217C4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="000217C4" w:rsidRPr="000217C4">
        <w:rPr>
          <w:rFonts w:eastAsia="Calibri"/>
          <w:sz w:val="28"/>
          <w:szCs w:val="28"/>
          <w:lang w:eastAsia="en-US"/>
        </w:rPr>
        <w:t xml:space="preserve">  «</w:t>
      </w:r>
      <w:proofErr w:type="spellStart"/>
      <w:r w:rsidR="000217C4" w:rsidRPr="000217C4">
        <w:rPr>
          <w:rFonts w:eastAsia="Calibri"/>
          <w:sz w:val="28"/>
          <w:szCs w:val="28"/>
          <w:lang w:eastAsia="en-US"/>
        </w:rPr>
        <w:t>Тэщины</w:t>
      </w:r>
      <w:proofErr w:type="spellEnd"/>
      <w:r w:rsidR="000217C4" w:rsidRPr="000217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217C4" w:rsidRPr="000217C4">
        <w:rPr>
          <w:rFonts w:eastAsia="Calibri"/>
          <w:sz w:val="28"/>
          <w:szCs w:val="28"/>
          <w:lang w:eastAsia="en-US"/>
        </w:rPr>
        <w:t>пирижечкы</w:t>
      </w:r>
      <w:proofErr w:type="spellEnd"/>
      <w:r w:rsidR="000217C4" w:rsidRPr="000217C4">
        <w:rPr>
          <w:rFonts w:eastAsia="Calibri"/>
          <w:sz w:val="28"/>
          <w:szCs w:val="28"/>
          <w:lang w:eastAsia="en-US"/>
        </w:rPr>
        <w:t>» выставочный комплекс «Атамань»(грамоты).</w:t>
      </w:r>
    </w:p>
    <w:p w:rsidR="00997DCD" w:rsidRDefault="000217C4" w:rsidP="00F04B24">
      <w:pPr>
        <w:spacing w:after="200" w:line="276" w:lineRule="auto"/>
        <w:rPr>
          <w:sz w:val="28"/>
          <w:szCs w:val="28"/>
        </w:rPr>
      </w:pPr>
      <w:r w:rsidRPr="000217C4">
        <w:rPr>
          <w:sz w:val="28"/>
          <w:szCs w:val="28"/>
        </w:rPr>
        <w:t xml:space="preserve">    </w:t>
      </w:r>
      <w:r w:rsidR="00BF17EE">
        <w:rPr>
          <w:sz w:val="28"/>
          <w:szCs w:val="28"/>
        </w:rPr>
        <w:t>1.13. План творческ</w:t>
      </w:r>
      <w:r w:rsidR="00F16A92">
        <w:rPr>
          <w:sz w:val="28"/>
          <w:szCs w:val="28"/>
        </w:rPr>
        <w:t>их и учебных мероприятий на 2017</w:t>
      </w:r>
      <w:r w:rsidR="00BF17EE">
        <w:rPr>
          <w:sz w:val="28"/>
          <w:szCs w:val="28"/>
        </w:rPr>
        <w:t xml:space="preserve"> год.</w:t>
      </w:r>
    </w:p>
    <w:p w:rsidR="00BF17EE" w:rsidRPr="00F04B24" w:rsidRDefault="00BF17EE" w:rsidP="00F04B24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Планы учебно-воспитательной и творческой  работы кружков художественной самодеятельности и </w:t>
      </w:r>
      <w:r w:rsidR="00F16A92">
        <w:rPr>
          <w:sz w:val="28"/>
          <w:szCs w:val="28"/>
        </w:rPr>
        <w:t>любительских объединений на 2017</w:t>
      </w:r>
      <w:r>
        <w:rPr>
          <w:sz w:val="28"/>
          <w:szCs w:val="28"/>
        </w:rPr>
        <w:t xml:space="preserve"> год прилагаются к текстовому отчету</w:t>
      </w:r>
      <w:r>
        <w:rPr>
          <w:b/>
          <w:sz w:val="28"/>
          <w:szCs w:val="28"/>
        </w:rPr>
        <w:t xml:space="preserve">. </w:t>
      </w:r>
    </w:p>
    <w:p w:rsidR="00C35885" w:rsidRDefault="00C35885"/>
    <w:sectPr w:rsidR="00C35885" w:rsidSect="00773C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0E0E"/>
    <w:multiLevelType w:val="multilevel"/>
    <w:tmpl w:val="80B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25E5CC3"/>
    <w:multiLevelType w:val="hybridMultilevel"/>
    <w:tmpl w:val="9AC05E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14"/>
    <w:rsid w:val="000217C4"/>
    <w:rsid w:val="001331A0"/>
    <w:rsid w:val="0014591E"/>
    <w:rsid w:val="00151191"/>
    <w:rsid w:val="00180475"/>
    <w:rsid w:val="001F4707"/>
    <w:rsid w:val="00227D55"/>
    <w:rsid w:val="002347FA"/>
    <w:rsid w:val="00265460"/>
    <w:rsid w:val="002819A6"/>
    <w:rsid w:val="002B0E2B"/>
    <w:rsid w:val="002B27D1"/>
    <w:rsid w:val="002D7F34"/>
    <w:rsid w:val="002F5D69"/>
    <w:rsid w:val="002F6FEF"/>
    <w:rsid w:val="0030474F"/>
    <w:rsid w:val="00332452"/>
    <w:rsid w:val="00340CCB"/>
    <w:rsid w:val="00400ADA"/>
    <w:rsid w:val="0040537E"/>
    <w:rsid w:val="00442B14"/>
    <w:rsid w:val="00443850"/>
    <w:rsid w:val="004579C5"/>
    <w:rsid w:val="004C3D17"/>
    <w:rsid w:val="004F0F00"/>
    <w:rsid w:val="00500C98"/>
    <w:rsid w:val="005342E8"/>
    <w:rsid w:val="005459C8"/>
    <w:rsid w:val="00552F94"/>
    <w:rsid w:val="00561C7F"/>
    <w:rsid w:val="0056770F"/>
    <w:rsid w:val="00573333"/>
    <w:rsid w:val="00587593"/>
    <w:rsid w:val="006002BF"/>
    <w:rsid w:val="0060131F"/>
    <w:rsid w:val="00651B19"/>
    <w:rsid w:val="0071703F"/>
    <w:rsid w:val="00736CA3"/>
    <w:rsid w:val="0073774E"/>
    <w:rsid w:val="0074107F"/>
    <w:rsid w:val="0074566F"/>
    <w:rsid w:val="00773CBB"/>
    <w:rsid w:val="007C4B27"/>
    <w:rsid w:val="007F265C"/>
    <w:rsid w:val="00824A75"/>
    <w:rsid w:val="008A3345"/>
    <w:rsid w:val="008A52E8"/>
    <w:rsid w:val="0090101F"/>
    <w:rsid w:val="009025AC"/>
    <w:rsid w:val="00906906"/>
    <w:rsid w:val="009630C8"/>
    <w:rsid w:val="00963DD3"/>
    <w:rsid w:val="00997DCD"/>
    <w:rsid w:val="009A0D3A"/>
    <w:rsid w:val="009B38C3"/>
    <w:rsid w:val="009F7B6B"/>
    <w:rsid w:val="00A1487E"/>
    <w:rsid w:val="00A2299D"/>
    <w:rsid w:val="00A874A9"/>
    <w:rsid w:val="00A93809"/>
    <w:rsid w:val="00AB513C"/>
    <w:rsid w:val="00AE1D12"/>
    <w:rsid w:val="00AE38A3"/>
    <w:rsid w:val="00B86C92"/>
    <w:rsid w:val="00BD640C"/>
    <w:rsid w:val="00BF17EE"/>
    <w:rsid w:val="00C303CB"/>
    <w:rsid w:val="00C35885"/>
    <w:rsid w:val="00C61B3F"/>
    <w:rsid w:val="00C73ED3"/>
    <w:rsid w:val="00C747C5"/>
    <w:rsid w:val="00C76F2A"/>
    <w:rsid w:val="00C90C55"/>
    <w:rsid w:val="00D00528"/>
    <w:rsid w:val="00D45AA2"/>
    <w:rsid w:val="00D619D7"/>
    <w:rsid w:val="00D91CB1"/>
    <w:rsid w:val="00D931EE"/>
    <w:rsid w:val="00D94558"/>
    <w:rsid w:val="00DB769C"/>
    <w:rsid w:val="00DD5722"/>
    <w:rsid w:val="00DF4114"/>
    <w:rsid w:val="00DF496C"/>
    <w:rsid w:val="00E655FE"/>
    <w:rsid w:val="00E94A97"/>
    <w:rsid w:val="00EA345E"/>
    <w:rsid w:val="00EE0159"/>
    <w:rsid w:val="00EE3FE4"/>
    <w:rsid w:val="00F01CB7"/>
    <w:rsid w:val="00F04B24"/>
    <w:rsid w:val="00F148DB"/>
    <w:rsid w:val="00F1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6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F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A5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6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F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A5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3936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2016-12-21T10:50:00Z</cp:lastPrinted>
  <dcterms:created xsi:type="dcterms:W3CDTF">2016-12-21T10:52:00Z</dcterms:created>
  <dcterms:modified xsi:type="dcterms:W3CDTF">2017-07-12T12:54:00Z</dcterms:modified>
</cp:coreProperties>
</file>